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EC" w:rsidRPr="00074D6C" w:rsidRDefault="00D2570B">
      <w:pPr>
        <w:jc w:val="center"/>
        <w:rPr>
          <w:rFonts w:ascii="黑体" w:eastAsia="黑体" w:hAnsi="黑体"/>
          <w:b/>
          <w:sz w:val="56"/>
          <w:szCs w:val="52"/>
        </w:rPr>
      </w:pPr>
      <w:r w:rsidRPr="00074D6C">
        <w:rPr>
          <w:rFonts w:ascii="黑体" w:eastAsia="黑体" w:hAnsi="黑体" w:hint="eastAsia"/>
          <w:b/>
          <w:sz w:val="56"/>
          <w:szCs w:val="52"/>
        </w:rPr>
        <w:t>2019年成都体育学院运动会</w:t>
      </w:r>
    </w:p>
    <w:p w:rsidR="00BB1FEC" w:rsidRPr="00074D6C" w:rsidRDefault="00D2570B" w:rsidP="00074D6C">
      <w:pPr>
        <w:jc w:val="center"/>
        <w:rPr>
          <w:rFonts w:ascii="黑体" w:eastAsia="黑体" w:hAnsi="黑体"/>
          <w:b/>
          <w:sz w:val="56"/>
          <w:szCs w:val="52"/>
        </w:rPr>
      </w:pPr>
      <w:r w:rsidRPr="00074D6C">
        <w:rPr>
          <w:rFonts w:ascii="黑体" w:eastAsia="黑体" w:hAnsi="黑体" w:hint="eastAsia"/>
          <w:b/>
          <w:sz w:val="56"/>
          <w:szCs w:val="52"/>
        </w:rPr>
        <w:t>轮滑比赛</w:t>
      </w:r>
    </w:p>
    <w:p w:rsidR="00BB1FEC" w:rsidRDefault="00BB1FEC">
      <w:pPr>
        <w:rPr>
          <w:rFonts w:ascii="楷体_GB2312" w:eastAsia="楷体_GB2312" w:hAnsi="Times New Roman"/>
          <w:b/>
          <w:bCs/>
          <w:sz w:val="72"/>
          <w:szCs w:val="72"/>
        </w:rPr>
      </w:pPr>
    </w:p>
    <w:p w:rsidR="00BB1FEC" w:rsidRDefault="00BB1FEC">
      <w:pPr>
        <w:rPr>
          <w:rFonts w:ascii="宋体" w:hAnsi="宋体"/>
          <w:szCs w:val="21"/>
        </w:rPr>
      </w:pPr>
    </w:p>
    <w:p w:rsidR="00BB1FEC" w:rsidRDefault="00D2570B">
      <w:pPr>
        <w:jc w:val="center"/>
        <w:rPr>
          <w:rFonts w:ascii="宋体" w:hAnsi="宋体"/>
        </w:rPr>
      </w:pPr>
      <w:r>
        <w:rPr>
          <w:rFonts w:ascii="宋体" w:hAnsi="宋体" w:hint="eastAsia"/>
          <w:noProof/>
        </w:rPr>
        <w:drawing>
          <wp:inline distT="0" distB="0" distL="114300" distR="114300">
            <wp:extent cx="3128010" cy="3128010"/>
            <wp:effectExtent l="0" t="0" r="8890" b="8890"/>
            <wp:docPr id="3" name="图片 2" descr="ec090e42b6a1dd81a58a9fc5945ca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c090e42b6a1dd81a58a9fc5945cab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8010" cy="312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FEC" w:rsidRDefault="00BB1FEC">
      <w:pPr>
        <w:rPr>
          <w:rFonts w:ascii="宋体" w:hAnsi="宋体"/>
        </w:rPr>
      </w:pPr>
    </w:p>
    <w:p w:rsidR="00BB1FEC" w:rsidRDefault="00BB1FEC">
      <w:pPr>
        <w:rPr>
          <w:rFonts w:ascii="宋体" w:hAnsi="宋体"/>
        </w:rPr>
      </w:pPr>
    </w:p>
    <w:p w:rsidR="00BB1FEC" w:rsidRDefault="00BB1FEC">
      <w:pPr>
        <w:rPr>
          <w:rFonts w:ascii="宋体" w:hAnsi="宋体"/>
        </w:rPr>
      </w:pPr>
    </w:p>
    <w:p w:rsidR="00BB1FEC" w:rsidRDefault="00BB1FEC">
      <w:pPr>
        <w:rPr>
          <w:rFonts w:ascii="宋体" w:hAnsi="宋体"/>
        </w:rPr>
      </w:pPr>
    </w:p>
    <w:p w:rsidR="00BB1FEC" w:rsidRDefault="00BB1FEC">
      <w:pPr>
        <w:rPr>
          <w:rFonts w:ascii="宋体" w:hAnsi="宋体"/>
        </w:rPr>
      </w:pPr>
    </w:p>
    <w:p w:rsidR="00BB1FEC" w:rsidRDefault="00BB1FEC">
      <w:pPr>
        <w:rPr>
          <w:rFonts w:ascii="宋体" w:hAnsi="宋体"/>
        </w:rPr>
      </w:pPr>
    </w:p>
    <w:p w:rsidR="00BB1FEC" w:rsidRDefault="00BB1FEC">
      <w:pPr>
        <w:rPr>
          <w:rFonts w:ascii="宋体" w:hAnsi="宋体"/>
        </w:rPr>
      </w:pPr>
    </w:p>
    <w:p w:rsidR="00BB1FEC" w:rsidRDefault="00D2570B">
      <w:pPr>
        <w:jc w:val="center"/>
        <w:rPr>
          <w:rFonts w:ascii="隶书" w:eastAsia="隶书" w:hAnsi="Webdings" w:hint="eastAsia"/>
          <w:sz w:val="52"/>
          <w:szCs w:val="52"/>
        </w:rPr>
      </w:pPr>
      <w:r>
        <w:rPr>
          <w:rFonts w:ascii="宋体" w:hAnsi="宋体" w:hint="eastAsia"/>
          <w:b/>
          <w:sz w:val="72"/>
          <w:szCs w:val="130"/>
        </w:rPr>
        <w:t>竞赛规程</w:t>
      </w:r>
    </w:p>
    <w:p w:rsidR="00BB1FEC" w:rsidRDefault="00BB1FEC">
      <w:pPr>
        <w:jc w:val="left"/>
        <w:rPr>
          <w:rFonts w:ascii="宋体" w:hAnsi="宋体"/>
          <w:b/>
          <w:bCs/>
          <w:sz w:val="28"/>
          <w:szCs w:val="28"/>
        </w:rPr>
      </w:pPr>
    </w:p>
    <w:p w:rsidR="00BB1FEC" w:rsidRPr="00074D6C" w:rsidRDefault="00074D6C">
      <w:pPr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</w:t>
      </w:r>
      <w:r w:rsidR="00D2570B">
        <w:rPr>
          <w:rFonts w:ascii="宋体" w:hAnsi="宋体" w:hint="eastAsia"/>
          <w:sz w:val="32"/>
          <w:szCs w:val="32"/>
        </w:rPr>
        <w:t>比赛日期∶</w:t>
      </w:r>
      <w:r w:rsidR="00D2570B" w:rsidRPr="00074D6C">
        <w:rPr>
          <w:rFonts w:ascii="宋体" w:hAnsi="宋体" w:hint="eastAsia"/>
          <w:sz w:val="32"/>
          <w:szCs w:val="32"/>
        </w:rPr>
        <w:t>2019年</w:t>
      </w:r>
      <w:r w:rsidR="00893972">
        <w:rPr>
          <w:rFonts w:ascii="宋体" w:hAnsi="宋体" w:hint="eastAsia"/>
          <w:sz w:val="32"/>
          <w:szCs w:val="32"/>
        </w:rPr>
        <w:t>11</w:t>
      </w:r>
      <w:r w:rsidR="00D2570B" w:rsidRPr="00074D6C">
        <w:rPr>
          <w:rFonts w:ascii="宋体" w:hAnsi="宋体" w:hint="eastAsia"/>
          <w:sz w:val="32"/>
          <w:szCs w:val="32"/>
        </w:rPr>
        <w:t>月</w:t>
      </w:r>
      <w:r w:rsidR="00C23578">
        <w:rPr>
          <w:rFonts w:ascii="宋体" w:hAnsi="宋体" w:hint="eastAsia"/>
          <w:sz w:val="32"/>
          <w:szCs w:val="32"/>
        </w:rPr>
        <w:t>9</w:t>
      </w:r>
      <w:r w:rsidR="00D2570B" w:rsidRPr="00074D6C">
        <w:rPr>
          <w:rFonts w:ascii="宋体" w:hAnsi="宋体" w:hint="eastAsia"/>
          <w:sz w:val="32"/>
          <w:szCs w:val="32"/>
        </w:rPr>
        <w:t>日</w:t>
      </w:r>
      <w:r w:rsidR="007D5856">
        <w:rPr>
          <w:rFonts w:ascii="宋体" w:hAnsi="宋体" w:hint="eastAsia"/>
          <w:sz w:val="32"/>
          <w:szCs w:val="32"/>
        </w:rPr>
        <w:t>-</w:t>
      </w:r>
      <w:r w:rsidR="00C23578">
        <w:rPr>
          <w:rFonts w:ascii="宋体" w:hAnsi="宋体" w:hint="eastAsia"/>
          <w:sz w:val="32"/>
          <w:szCs w:val="32"/>
        </w:rPr>
        <w:t>10</w:t>
      </w:r>
      <w:r w:rsidR="007D5856">
        <w:rPr>
          <w:rFonts w:ascii="宋体" w:hAnsi="宋体" w:hint="eastAsia"/>
          <w:sz w:val="32"/>
          <w:szCs w:val="32"/>
        </w:rPr>
        <w:t>日</w:t>
      </w:r>
    </w:p>
    <w:p w:rsidR="00BB1FEC" w:rsidRDefault="00D2570B">
      <w:pPr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比赛地点:成都体育学院第一办公楼广场</w:t>
      </w:r>
    </w:p>
    <w:p w:rsidR="00BB1FEC" w:rsidRDefault="00BB1FEC"/>
    <w:p w:rsidR="00BB1FEC" w:rsidRPr="00074D6C" w:rsidRDefault="00D2570B" w:rsidP="00074D6C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lastRenderedPageBreak/>
        <w:t>201</w:t>
      </w:r>
      <w:r>
        <w:rPr>
          <w:rFonts w:ascii="黑体" w:eastAsia="黑体" w:hAnsi="黑体" w:cs="黑体" w:hint="eastAsia"/>
          <w:sz w:val="44"/>
          <w:szCs w:val="44"/>
        </w:rPr>
        <w:t>9年成都体育学院运动会轮滑比赛</w:t>
      </w:r>
    </w:p>
    <w:p w:rsidR="00BB1FEC" w:rsidRPr="00074D6C" w:rsidRDefault="00D2570B" w:rsidP="00074D6C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竞</w:t>
      </w:r>
      <w:r w:rsidRPr="00074D6C">
        <w:rPr>
          <w:rFonts w:ascii="黑体" w:eastAsia="黑体" w:hAnsi="黑体" w:cs="黑体"/>
          <w:sz w:val="44"/>
          <w:szCs w:val="44"/>
        </w:rPr>
        <w:tab/>
      </w:r>
      <w:r>
        <w:rPr>
          <w:rFonts w:ascii="黑体" w:eastAsia="黑体" w:hAnsi="黑体" w:cs="黑体" w:hint="eastAsia"/>
          <w:sz w:val="44"/>
          <w:szCs w:val="44"/>
        </w:rPr>
        <w:t>赛</w:t>
      </w:r>
      <w:r w:rsidRPr="00074D6C">
        <w:rPr>
          <w:rFonts w:ascii="黑体" w:eastAsia="黑体" w:hAnsi="黑体" w:cs="黑体"/>
          <w:sz w:val="44"/>
          <w:szCs w:val="44"/>
        </w:rPr>
        <w:tab/>
      </w:r>
      <w:r>
        <w:rPr>
          <w:rFonts w:ascii="黑体" w:eastAsia="黑体" w:hAnsi="黑体" w:cs="黑体" w:hint="eastAsia"/>
          <w:sz w:val="44"/>
          <w:szCs w:val="44"/>
        </w:rPr>
        <w:t>规</w:t>
      </w:r>
      <w:r w:rsidRPr="00074D6C">
        <w:rPr>
          <w:rFonts w:ascii="黑体" w:eastAsia="黑体" w:hAnsi="黑体" w:cs="黑体"/>
          <w:sz w:val="44"/>
          <w:szCs w:val="44"/>
        </w:rPr>
        <w:tab/>
      </w:r>
      <w:r>
        <w:rPr>
          <w:rFonts w:ascii="黑体" w:eastAsia="黑体" w:hAnsi="黑体" w:cs="黑体" w:hint="eastAsia"/>
          <w:sz w:val="44"/>
          <w:szCs w:val="44"/>
        </w:rPr>
        <w:t>程</w:t>
      </w:r>
    </w:p>
    <w:p w:rsidR="00BB1FEC" w:rsidRPr="00074D6C" w:rsidRDefault="00BB1FEC" w:rsidP="00074D6C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BB1FEC" w:rsidRDefault="00D2570B" w:rsidP="00074D6C">
      <w:pPr>
        <w:adjustRightInd w:val="0"/>
        <w:snapToGrid w:val="0"/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一、主办单位：</w:t>
      </w:r>
      <w:r>
        <w:rPr>
          <w:rFonts w:ascii="宋体" w:hAnsi="宋体" w:hint="eastAsia"/>
          <w:color w:val="000000"/>
          <w:sz w:val="24"/>
          <w:szCs w:val="24"/>
        </w:rPr>
        <w:t>成都体育学院</w:t>
      </w:r>
    </w:p>
    <w:p w:rsidR="00BB1FEC" w:rsidRDefault="00D2570B" w:rsidP="00074D6C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二、承办单位：成都体育学院休闲体育教研室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三、协办单位：</w:t>
      </w:r>
      <w:r>
        <w:rPr>
          <w:rFonts w:ascii="宋体" w:hAnsi="宋体"/>
          <w:color w:val="000000"/>
          <w:sz w:val="24"/>
          <w:szCs w:val="24"/>
        </w:rPr>
        <w:t>成都体育学院CWT</w:t>
      </w:r>
      <w:r>
        <w:rPr>
          <w:rFonts w:ascii="宋体" w:hAnsi="宋体" w:hint="eastAsia"/>
          <w:color w:val="000000"/>
          <w:sz w:val="24"/>
          <w:szCs w:val="24"/>
        </w:rPr>
        <w:t>轮滑协会</w:t>
      </w:r>
    </w:p>
    <w:p w:rsidR="00BB1FEC" w:rsidRDefault="00D2570B" w:rsidP="00074D6C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四、竞赛日期和地点：</w:t>
      </w:r>
    </w:p>
    <w:p w:rsidR="00BB1FE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时间：</w:t>
      </w:r>
      <w:r>
        <w:rPr>
          <w:rFonts w:ascii="宋体" w:hAnsi="宋体" w:hint="eastAsia"/>
          <w:color w:val="000000"/>
          <w:sz w:val="24"/>
          <w:szCs w:val="24"/>
        </w:rPr>
        <w:t>201</w:t>
      </w:r>
      <w:r>
        <w:rPr>
          <w:rFonts w:ascii="宋体" w:hAnsi="宋体"/>
          <w:color w:val="000000"/>
          <w:sz w:val="24"/>
          <w:szCs w:val="24"/>
        </w:rPr>
        <w:t>9</w:t>
      </w:r>
      <w:r>
        <w:rPr>
          <w:rFonts w:ascii="宋体" w:hAnsi="宋体" w:hint="eastAsia"/>
          <w:color w:val="000000"/>
          <w:sz w:val="24"/>
          <w:szCs w:val="24"/>
        </w:rPr>
        <w:t>年</w:t>
      </w:r>
      <w:r w:rsidR="00893972">
        <w:rPr>
          <w:rFonts w:ascii="宋体" w:hAnsi="宋体" w:hint="eastAsia"/>
          <w:color w:val="000000"/>
          <w:sz w:val="24"/>
          <w:szCs w:val="24"/>
        </w:rPr>
        <w:t>11</w:t>
      </w:r>
      <w:r>
        <w:rPr>
          <w:rFonts w:ascii="宋体" w:hAnsi="宋体" w:hint="eastAsia"/>
          <w:color w:val="000000"/>
          <w:sz w:val="24"/>
          <w:szCs w:val="24"/>
        </w:rPr>
        <w:t>月</w:t>
      </w:r>
      <w:r w:rsidR="00C23578">
        <w:rPr>
          <w:rFonts w:ascii="宋体" w:hAnsi="宋体" w:hint="eastAsia"/>
          <w:color w:val="000000"/>
          <w:sz w:val="24"/>
          <w:szCs w:val="24"/>
        </w:rPr>
        <w:t>9-10日</w:t>
      </w:r>
      <w:r>
        <w:rPr>
          <w:rFonts w:ascii="宋体" w:hAnsi="宋体"/>
          <w:color w:val="000000"/>
          <w:sz w:val="24"/>
          <w:szCs w:val="24"/>
          <w:shd w:val="clear" w:color="auto" w:fill="FFFFFF"/>
        </w:rPr>
        <w:br/>
      </w:r>
      <w:r>
        <w:rPr>
          <w:rFonts w:ascii="宋体" w:hAnsi="宋体" w:hint="eastAsia"/>
          <w:sz w:val="24"/>
          <w:szCs w:val="24"/>
        </w:rPr>
        <w:t xml:space="preserve">    地点：成都体育学院第一办公楼前广场</w:t>
      </w:r>
    </w:p>
    <w:p w:rsidR="00BB1FEC" w:rsidRDefault="00D2570B" w:rsidP="00074D6C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五、参赛单位</w:t>
      </w:r>
    </w:p>
    <w:p w:rsidR="00BB1FE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各院、系、部、学院的全日制在校学生</w:t>
      </w:r>
    </w:p>
    <w:p w:rsidR="00BB1FEC" w:rsidRDefault="00D2570B" w:rsidP="00074D6C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六、参赛条件</w:t>
      </w:r>
    </w:p>
    <w:p w:rsidR="00BB1FE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参赛运动员必须具有我校正式学籍，且是在校在读学生，遵守学校各项纪律和有关规定，身体健康并具有一定轮滑运动基础者（参赛选手必须带头盔、护掌、护肘、护膝等器材保证安全）。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六、竞赛项目</w:t>
      </w:r>
    </w:p>
    <w:p w:rsidR="00BB1FEC" w:rsidRDefault="00D2570B" w:rsidP="00074D6C">
      <w:pPr>
        <w:spacing w:line="500" w:lineRule="exact"/>
        <w:ind w:firstLineChars="232" w:firstLine="55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团体赛：</w:t>
      </w:r>
      <w:r>
        <w:rPr>
          <w:rFonts w:ascii="宋体" w:hAnsi="宋体"/>
          <w:sz w:val="24"/>
          <w:szCs w:val="24"/>
        </w:rPr>
        <w:t>4人</w:t>
      </w:r>
      <w:r>
        <w:rPr>
          <w:rFonts w:ascii="宋体" w:hAnsi="宋体" w:hint="eastAsia"/>
          <w:sz w:val="24"/>
          <w:szCs w:val="24"/>
        </w:rPr>
        <w:t>×100米</w:t>
      </w:r>
      <w:r>
        <w:rPr>
          <w:rFonts w:ascii="宋体" w:hAnsi="宋体"/>
          <w:sz w:val="24"/>
          <w:szCs w:val="24"/>
        </w:rPr>
        <w:t>速度接力赛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4人拔河比赛</w:t>
      </w:r>
      <w:r>
        <w:rPr>
          <w:rFonts w:ascii="宋体" w:hAnsi="宋体" w:hint="eastAsia"/>
          <w:sz w:val="24"/>
          <w:szCs w:val="24"/>
        </w:rPr>
        <w:t>、趣味赛</w:t>
      </w:r>
    </w:p>
    <w:p w:rsidR="00BB1FEC" w:rsidRDefault="00D2570B" w:rsidP="00074D6C">
      <w:pPr>
        <w:spacing w:line="500" w:lineRule="exact"/>
        <w:ind w:firstLineChars="232" w:firstLine="55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个人赛：速度轮滑场地赛300米、30秒绕桩、速度过桩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七、竞赛</w:t>
      </w:r>
      <w:r>
        <w:rPr>
          <w:rFonts w:ascii="宋体" w:hAnsi="宋体"/>
          <w:color w:val="000000"/>
          <w:sz w:val="24"/>
          <w:szCs w:val="24"/>
        </w:rPr>
        <w:t>规则</w:t>
      </w:r>
      <w:bookmarkStart w:id="0" w:name="OLE_LINK3"/>
      <w:bookmarkStart w:id="1" w:name="OLE_LINK2"/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（一）团体赛：</w:t>
      </w:r>
    </w:p>
    <w:p w:rsidR="00BB1FEC" w:rsidRDefault="00D2570B" w:rsidP="00074D6C">
      <w:pPr>
        <w:pStyle w:val="a3"/>
        <w:spacing w:line="500" w:lineRule="exact"/>
        <w:jc w:val="both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1、4</w:t>
      </w:r>
      <w:r>
        <w:rPr>
          <w:rFonts w:ascii="宋体" w:hAnsi="宋体"/>
          <w:sz w:val="24"/>
        </w:rPr>
        <w:t>人</w:t>
      </w:r>
      <w:r>
        <w:rPr>
          <w:rFonts w:ascii="宋体" w:hAnsi="宋体" w:hint="eastAsia"/>
          <w:sz w:val="24"/>
        </w:rPr>
        <w:t>速度接力赛</w:t>
      </w:r>
    </w:p>
    <w:p w:rsidR="00BB1FEC" w:rsidRDefault="00D2570B" w:rsidP="00074D6C">
      <w:pPr>
        <w:pStyle w:val="a3"/>
        <w:spacing w:line="500" w:lineRule="exact"/>
        <w:jc w:val="both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规则说明:</w:t>
      </w:r>
      <w:r>
        <w:rPr>
          <w:rFonts w:ascii="宋体" w:hAnsi="宋体" w:hint="eastAsia"/>
          <w:sz w:val="24"/>
        </w:rPr>
        <w:br/>
        <w:t>a.每个参加队伍限报4人,至少有一名女生，比赛为4×100接力赛；</w:t>
      </w:r>
      <w:r>
        <w:rPr>
          <w:rFonts w:ascii="宋体" w:hAnsi="宋体" w:hint="eastAsia"/>
          <w:sz w:val="24"/>
        </w:rPr>
        <w:br/>
        <w:t>b.每场比赛由两组选手同时出发；</w:t>
      </w:r>
      <w:r>
        <w:rPr>
          <w:rFonts w:ascii="宋体" w:hAnsi="宋体" w:hint="eastAsia"/>
          <w:sz w:val="24"/>
        </w:rPr>
        <w:br/>
        <w:t>c.比赛时，参赛选手不能抢跑，必须在规定赛道内比赛，不得有压线和越线行为，不得有任何蓄意冲撞，情节严重者取消其比赛资格；</w:t>
      </w:r>
      <w:r>
        <w:rPr>
          <w:rFonts w:ascii="宋体" w:hAnsi="宋体" w:hint="eastAsia"/>
          <w:sz w:val="24"/>
        </w:rPr>
        <w:br/>
      </w:r>
      <w:r>
        <w:rPr>
          <w:rFonts w:ascii="宋体" w:hAnsi="宋体" w:hint="eastAsia"/>
          <w:sz w:val="24"/>
        </w:rPr>
        <w:lastRenderedPageBreak/>
        <w:t>d. 每队一名选手比赛的时候其他选手在侯场区内观看比赛，不得离开候场区，接棒选手可进入接力区准备比赛;</w:t>
      </w:r>
      <w:r>
        <w:rPr>
          <w:rFonts w:ascii="宋体" w:hAnsi="宋体" w:hint="eastAsia"/>
          <w:sz w:val="24"/>
        </w:rPr>
        <w:br/>
        <w:t>e. 交接棒过程在接力区中进行，必须完全交接后方可离开接力区;</w:t>
      </w:r>
      <w:r>
        <w:rPr>
          <w:rFonts w:ascii="宋体" w:hAnsi="宋体" w:hint="eastAsia"/>
          <w:sz w:val="24"/>
        </w:rPr>
        <w:br/>
        <w:t>f. 比赛采用淘汰制，胜者晋级，最终决出前三名。如果参赛队伍过多，将根据计时有效成绩取前4名进入决赛。</w:t>
      </w:r>
    </w:p>
    <w:p w:rsidR="00BB1FEC" w:rsidRDefault="00D2570B" w:rsidP="00074D6C">
      <w:pPr>
        <w:pStyle w:val="a3"/>
        <w:spacing w:line="500" w:lineRule="exact"/>
        <w:ind w:left="240" w:hangingChars="100" w:hanging="240"/>
        <w:jc w:val="both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g. 分三大组进行比赛：一、二、三、四为一大组；预赛决出前俩名，将备决赛；最终以成绩（时间评定）得出相应的冠亚季军。</w:t>
      </w:r>
    </w:p>
    <w:p w:rsidR="00BB1FEC" w:rsidRDefault="00D2570B" w:rsidP="00074D6C">
      <w:pPr>
        <w:pStyle w:val="a3"/>
        <w:numPr>
          <w:ilvl w:val="0"/>
          <w:numId w:val="1"/>
        </w:numPr>
        <w:tabs>
          <w:tab w:val="left" w:pos="360"/>
          <w:tab w:val="left" w:pos="540"/>
        </w:tabs>
        <w:spacing w:line="500" w:lineRule="exact"/>
        <w:jc w:val="both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四人拔河比赛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jc w:val="both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规则说明: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jc w:val="both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 xml:space="preserve"> a</w:t>
      </w:r>
      <w:r>
        <w:rPr>
          <w:rFonts w:ascii="宋体" w:hAnsi="宋体" w:hint="eastAsia"/>
          <w:color w:val="000000"/>
          <w:sz w:val="24"/>
        </w:rPr>
        <w:t>. 参赛团队人数：四人制，至少有两名女生，男子不可重复参赛；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ind w:left="840" w:hangingChars="350" w:hanging="840"/>
        <w:jc w:val="both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b. 胜负判定:绳子的红色标志被拉到一方白色标志线为胜，不限制时间；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jc w:val="both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c. 裁判示意比赛顺序：举绳→拉紧→预备→开始；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ind w:left="960" w:hangingChars="400" w:hanging="960"/>
        <w:jc w:val="both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d. 比赛采用淘汰制，分AB两个小组，两组同时进行比赛，各小组前两个队出线；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ind w:leftChars="50" w:left="105"/>
        <w:jc w:val="both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f. 分两大组进行比赛，一组和三组进行比赛；二组和四组进行比赛。一组和三组的第一名为A，第二名为C，二组和四组的第一名为</w:t>
      </w:r>
      <w:r>
        <w:rPr>
          <w:rFonts w:ascii="宋体" w:hAnsi="宋体" w:hint="eastAsia"/>
          <w:color w:val="000000"/>
          <w:sz w:val="24"/>
        </w:rPr>
        <w:tab/>
        <w:t>B，第二名为D。A、B比赛得出冠亚军，C、D比赛决出。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jc w:val="both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3、趣味赛 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jc w:val="both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a. 灌水取球：用嘴咬住一次性杯子，将水运输到对面的容器中，运输完毕后直至返回下一位队友才可出发，容器内水</w:t>
      </w:r>
      <w:r>
        <w:rPr>
          <w:rFonts w:ascii="宋体" w:hAnsi="宋体"/>
          <w:color w:val="000000"/>
          <w:sz w:val="24"/>
        </w:rPr>
        <w:t>满直至球高于容器顶部三分之二处</w:t>
      </w:r>
      <w:r>
        <w:rPr>
          <w:rFonts w:ascii="宋体" w:hAnsi="宋体" w:hint="eastAsia"/>
          <w:color w:val="000000"/>
          <w:sz w:val="24"/>
        </w:rPr>
        <w:t>者获胜。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jc w:val="both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b. 运桩接力赛：每组以相同的人数，从起点至终点，每次每人只可运一个桩，桩只可摆在头顶或者肩膀上，队友到达目的地后下一名队友才可出发，用时最少的队伍获胜。</w:t>
      </w:r>
    </w:p>
    <w:p w:rsidR="00BB1FEC" w:rsidRDefault="00D2570B" w:rsidP="00074D6C">
      <w:pPr>
        <w:pStyle w:val="a3"/>
        <w:tabs>
          <w:tab w:val="left" w:pos="360"/>
          <w:tab w:val="left" w:pos="540"/>
        </w:tabs>
        <w:spacing w:line="500" w:lineRule="exact"/>
        <w:jc w:val="both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c. 盲眼装轮比赛：参赛者蒙上双眼，在裁判发出开始信号时，开始比赛，靠触觉从九个轮子中挑出八个轮子正确的安装在轮滑鞋上，当参赛者认为完成比赛举手示意，记录时间。由裁判检查安装情况，错一个轮子加时五秒，用时最少者获胜。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（二）个人赛</w:t>
      </w:r>
    </w:p>
    <w:p w:rsidR="00BB1FEC" w:rsidRDefault="00D2570B" w:rsidP="00074D6C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 xml:space="preserve"> 1、</w:t>
      </w:r>
      <w:r>
        <w:rPr>
          <w:rFonts w:ascii="宋体" w:hAnsi="宋体" w:hint="eastAsia"/>
          <w:sz w:val="24"/>
          <w:szCs w:val="24"/>
        </w:rPr>
        <w:t>速度轮滑场地赛300米</w:t>
      </w:r>
    </w:p>
    <w:p w:rsidR="00BB1FEC" w:rsidRDefault="00D2570B" w:rsidP="00074D6C">
      <w:pPr>
        <w:spacing w:line="50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比赛规则：此项目运动员将按指定路线，从起点滑到终点，中途不可以绕近路等，按计时成绩确定名次</w:t>
      </w:r>
      <w:r w:rsidR="00074D6C">
        <w:rPr>
          <w:rFonts w:ascii="宋体" w:hAnsi="宋体" w:hint="eastAsia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前6名且达到成绩标准者，可申请速度轮滑国家三级运动员技术等级。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2、速度过桩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（1）比赛规则</w:t>
      </w:r>
    </w:p>
    <w:p w:rsidR="00BB1FEC" w:rsidRDefault="00D2570B" w:rsidP="00074D6C">
      <w:pPr>
        <w:spacing w:line="500" w:lineRule="exact"/>
        <w:ind w:left="480" w:hangingChars="200" w:hanging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 xml:space="preserve">    由于各自水平差异分为甲组乙组,甲组可以使用任何过桩方式，乙组</w:t>
      </w:r>
      <w:r>
        <w:rPr>
          <w:rFonts w:ascii="宋体" w:hAnsi="宋体"/>
          <w:color w:val="000000"/>
          <w:sz w:val="24"/>
          <w:szCs w:val="24"/>
        </w:rPr>
        <w:t>指定</w:t>
      </w:r>
      <w:r>
        <w:rPr>
          <w:rFonts w:ascii="宋体" w:hAnsi="宋体" w:hint="eastAsia"/>
          <w:color w:val="000000"/>
          <w:sz w:val="24"/>
          <w:szCs w:val="24"/>
        </w:rPr>
        <w:t>前单</w:t>
      </w:r>
    </w:p>
    <w:p w:rsidR="00BB1FEC" w:rsidRDefault="00D2570B" w:rsidP="00074D6C">
      <w:pPr>
        <w:spacing w:line="500" w:lineRule="exact"/>
        <w:ind w:left="480" w:hangingChars="200" w:hanging="48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脚</w:t>
      </w:r>
      <w:r>
        <w:rPr>
          <w:rFonts w:ascii="宋体" w:hAnsi="宋体"/>
          <w:color w:val="000000"/>
          <w:sz w:val="24"/>
          <w:szCs w:val="24"/>
        </w:rPr>
        <w:t>为比赛动作过桩</w:t>
      </w:r>
      <w:r>
        <w:rPr>
          <w:rFonts w:ascii="宋体" w:hAnsi="宋体" w:hint="eastAsia"/>
          <w:color w:val="000000"/>
          <w:sz w:val="24"/>
          <w:szCs w:val="24"/>
        </w:rPr>
        <w:t>。</w:t>
      </w:r>
      <w:r>
        <w:rPr>
          <w:rFonts w:ascii="宋体" w:hAnsi="宋体"/>
          <w:color w:val="000000"/>
          <w:sz w:val="24"/>
          <w:szCs w:val="24"/>
        </w:rPr>
        <w:t>预赛采用计时制，决赛采用KO（淘汰）制。</w:t>
      </w:r>
      <w:r>
        <w:rPr>
          <w:rFonts w:ascii="宋体" w:hAnsi="宋体" w:hint="eastAsia"/>
          <w:color w:val="000000"/>
          <w:kern w:val="0"/>
          <w:sz w:val="24"/>
          <w:szCs w:val="24"/>
        </w:rPr>
        <w:t>运动员起跑有</w:t>
      </w:r>
    </w:p>
    <w:p w:rsidR="00BB1FEC" w:rsidRDefault="00D2570B" w:rsidP="00074D6C">
      <w:pPr>
        <w:spacing w:line="500" w:lineRule="exact"/>
        <w:ind w:left="480" w:hangingChars="200" w:hanging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12米加速区，80米间距排列的20个锥桩，还有80厘米到达终点－－总长为12+0.8×19+0.8＝28米。每碰桩或漏桩将判加罚0.2秒。</w:t>
      </w:r>
      <w:r>
        <w:rPr>
          <w:rFonts w:ascii="宋体" w:hAnsi="宋体"/>
          <w:color w:val="000000"/>
          <w:sz w:val="24"/>
          <w:szCs w:val="24"/>
        </w:rPr>
        <w:t>预赛可根据比赛要求决定是两人一组进行还是一个接一个进行。每个选手两</w:t>
      </w:r>
      <w:r>
        <w:rPr>
          <w:rFonts w:ascii="宋体" w:hAnsi="宋体" w:hint="eastAsia"/>
          <w:color w:val="000000"/>
          <w:sz w:val="24"/>
          <w:szCs w:val="24"/>
        </w:rPr>
        <w:t>次</w:t>
      </w:r>
      <w:r>
        <w:rPr>
          <w:rFonts w:ascii="宋体" w:hAnsi="宋体"/>
          <w:color w:val="000000"/>
          <w:sz w:val="24"/>
          <w:szCs w:val="24"/>
        </w:rPr>
        <w:t>机会，取最好成绩做为该选手的最后成绩进行汇总记录。根据参赛人数选取预赛前8或前16名进入决赛。</w:t>
      </w:r>
    </w:p>
    <w:p w:rsidR="00BB1FEC" w:rsidRDefault="00D2570B" w:rsidP="00074D6C">
      <w:pPr>
        <w:spacing w:line="500" w:lineRule="exact"/>
        <w:ind w:left="120" w:hangingChars="50" w:hanging="12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（2）</w:t>
      </w:r>
      <w:r>
        <w:rPr>
          <w:rFonts w:ascii="宋体" w:hAnsi="宋体"/>
          <w:color w:val="000000"/>
          <w:sz w:val="24"/>
          <w:szCs w:val="24"/>
        </w:rPr>
        <w:t>决赛根据预赛的成绩进行分组，每两人一组进行三局两胜制，胜者进入</w:t>
      </w:r>
      <w:r>
        <w:rPr>
          <w:rFonts w:ascii="宋体" w:hAnsi="宋体" w:hint="eastAsia"/>
          <w:color w:val="000000"/>
          <w:sz w:val="24"/>
          <w:szCs w:val="24"/>
        </w:rPr>
        <w:t>下</w:t>
      </w:r>
      <w:r>
        <w:rPr>
          <w:rFonts w:ascii="宋体" w:hAnsi="宋体"/>
          <w:color w:val="000000"/>
          <w:sz w:val="24"/>
          <w:szCs w:val="24"/>
        </w:rPr>
        <w:t>一轮，直至决出冠、亚、季军。</w:t>
      </w:r>
    </w:p>
    <w:p w:rsidR="00BB1FEC" w:rsidRDefault="00D2570B" w:rsidP="00074D6C">
      <w:pPr>
        <w:spacing w:line="500" w:lineRule="exact"/>
        <w:ind w:left="120" w:hangingChars="50" w:hanging="12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（3）</w:t>
      </w:r>
      <w:r>
        <w:rPr>
          <w:rFonts w:ascii="宋体" w:hAnsi="宋体"/>
          <w:color w:val="000000"/>
          <w:sz w:val="24"/>
          <w:szCs w:val="24"/>
        </w:rPr>
        <w:t>决赛中如果某组中的一位选手弃权，则另一选手直接进入下一轮。决赛中如出现平局，则继续进行淘汰直至决出胜者进入下一轮。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3、30秒绕桩</w:t>
      </w:r>
    </w:p>
    <w:p w:rsidR="00BB1FEC" w:rsidRDefault="00D2570B" w:rsidP="00074D6C">
      <w:pPr>
        <w:spacing w:line="500" w:lineRule="exact"/>
        <w:ind w:left="240" w:hangingChars="100" w:hanging="24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 xml:space="preserve">  比赛规则：此项目不分甲乙组，运动员将在30秒内尽可能多的过桩，比赛成绩以过桩数直接评定排名，漏桩踢桩不计入总数， 过桩方式不限，中途不得更改过桩方式</w:t>
      </w:r>
      <w:bookmarkEnd w:id="0"/>
      <w:bookmarkEnd w:id="1"/>
      <w:r>
        <w:rPr>
          <w:rFonts w:ascii="宋体" w:hAnsi="宋体" w:hint="eastAsia"/>
          <w:color w:val="000000"/>
          <w:sz w:val="24"/>
          <w:szCs w:val="24"/>
        </w:rPr>
        <w:t>。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九、录取名次与奖励</w:t>
      </w:r>
    </w:p>
    <w:p w:rsidR="00BB1FEC" w:rsidRDefault="00D2570B" w:rsidP="00074D6C">
      <w:pPr>
        <w:spacing w:line="500" w:lineRule="exact"/>
        <w:ind w:firstLineChars="150" w:firstLine="36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（一）团体赛和个人赛</w:t>
      </w:r>
      <w:r>
        <w:rPr>
          <w:rFonts w:ascii="宋体" w:hAnsi="宋体" w:hint="eastAsia"/>
          <w:color w:val="000000"/>
          <w:kern w:val="0"/>
          <w:sz w:val="24"/>
          <w:szCs w:val="24"/>
        </w:rPr>
        <w:t>录取名次最高为前8名。各竞赛项目（小项）有11名或者11名（含）以上运动员（队）参加决赛的，奖励可取前8名；有8至10名运动员参加决赛的项目，奖励可录取前6名；有5至7名运动员参加决赛的项目，奖励可录取前3名。参加人数不足以上要求则可设为表演赛，不录取奖励名次。</w:t>
      </w:r>
    </w:p>
    <w:p w:rsidR="00BB1FEC" w:rsidRDefault="00D2570B" w:rsidP="00074D6C">
      <w:pPr>
        <w:spacing w:line="500" w:lineRule="exact"/>
        <w:ind w:firstLineChars="150" w:firstLine="36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</w:t>
      </w:r>
      <w:r>
        <w:rPr>
          <w:rFonts w:ascii="宋体" w:hAnsi="宋体" w:hint="eastAsia"/>
          <w:color w:val="000000"/>
          <w:kern w:val="0"/>
          <w:sz w:val="24"/>
          <w:szCs w:val="24"/>
        </w:rPr>
        <w:t>二）取得各项目比赛</w:t>
      </w:r>
      <w:r w:rsidR="00074D6C">
        <w:rPr>
          <w:rFonts w:ascii="宋体" w:hAnsi="宋体" w:hint="eastAsia"/>
          <w:color w:val="000000"/>
          <w:kern w:val="0"/>
          <w:sz w:val="24"/>
          <w:szCs w:val="24"/>
        </w:rPr>
        <w:t>前三名的</w:t>
      </w:r>
      <w:r>
        <w:rPr>
          <w:rFonts w:ascii="宋体" w:hAnsi="宋体" w:hint="eastAsia"/>
          <w:color w:val="000000"/>
          <w:kern w:val="0"/>
          <w:sz w:val="24"/>
          <w:szCs w:val="24"/>
        </w:rPr>
        <w:t>颁发成绩证书和</w:t>
      </w:r>
      <w:r w:rsidR="00074D6C">
        <w:rPr>
          <w:rFonts w:ascii="宋体" w:hAnsi="宋体" w:hint="eastAsia"/>
          <w:color w:val="000000"/>
          <w:kern w:val="0"/>
          <w:sz w:val="24"/>
          <w:szCs w:val="24"/>
        </w:rPr>
        <w:t>奖牌；其他名次者颁发成绩证书</w:t>
      </w:r>
    </w:p>
    <w:p w:rsidR="00BB1FEC" w:rsidRDefault="00D2570B" w:rsidP="00074D6C">
      <w:pPr>
        <w:widowControl/>
        <w:spacing w:line="500" w:lineRule="exact"/>
        <w:ind w:firstLineChars="150" w:firstLine="36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lastRenderedPageBreak/>
        <w:t>（三）设““体育道德风尚奖”。</w:t>
      </w:r>
    </w:p>
    <w:p w:rsidR="00BB1FEC" w:rsidRDefault="00D2570B" w:rsidP="00074D6C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十、报名与报到</w:t>
      </w:r>
    </w:p>
    <w:p w:rsidR="00BB1FE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（一）报名</w:t>
      </w:r>
    </w:p>
    <w:p w:rsidR="00BB1FEC" w:rsidRPr="00074D6C" w:rsidRDefault="00D2570B" w:rsidP="00074D6C">
      <w:pPr>
        <w:spacing w:line="500" w:lineRule="exact"/>
        <w:ind w:firstLineChars="200" w:firstLine="48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运动员以班为单位报名参赛，每个班级设置领队一名，报名人数不限，由班委（体育委员）统计人数及相关信息，并统一上交到报名联系人处，不接受个人名义报名。纸质版报名表交至</w:t>
      </w:r>
      <w:r>
        <w:rPr>
          <w:rStyle w:val="a9"/>
          <w:rFonts w:ascii="宋体" w:hAnsi="宋体" w:hint="eastAsia"/>
          <w:color w:val="auto"/>
          <w:sz w:val="24"/>
          <w:szCs w:val="24"/>
          <w:u w:val="none"/>
        </w:rPr>
        <w:t>报名联系人苏俊铙</w:t>
      </w:r>
      <w:r>
        <w:rPr>
          <w:rFonts w:ascii="宋体" w:hAnsi="宋体" w:hint="eastAsia"/>
          <w:sz w:val="24"/>
          <w:szCs w:val="24"/>
        </w:rPr>
        <w:t>处，电子版报名表发送至以下邮箱</w:t>
      </w:r>
      <w:r>
        <w:rPr>
          <w:rStyle w:val="a9"/>
          <w:rFonts w:ascii="宋体" w:hAnsi="宋体"/>
          <w:color w:val="auto"/>
          <w:sz w:val="24"/>
          <w:szCs w:val="24"/>
          <w:u w:val="none"/>
        </w:rPr>
        <w:t>3265253127</w:t>
      </w:r>
      <w:r>
        <w:rPr>
          <w:rStyle w:val="a9"/>
          <w:rFonts w:ascii="宋体" w:hAnsi="宋体" w:hint="eastAsia"/>
          <w:color w:val="auto"/>
          <w:sz w:val="24"/>
          <w:szCs w:val="24"/>
          <w:u w:val="none"/>
        </w:rPr>
        <w:t>@qq.com</w:t>
      </w:r>
      <w:r>
        <w:rPr>
          <w:rFonts w:ascii="宋体" w:hAnsi="宋体" w:hint="eastAsia"/>
          <w:sz w:val="24"/>
          <w:szCs w:val="24"/>
        </w:rPr>
        <w:t>；</w:t>
      </w:r>
      <w:r w:rsidRPr="00074D6C">
        <w:rPr>
          <w:rFonts w:ascii="宋体" w:hAnsi="宋体" w:hint="eastAsia"/>
          <w:b/>
          <w:sz w:val="24"/>
          <w:szCs w:val="24"/>
        </w:rPr>
        <w:t>报名截止时间：2019年</w:t>
      </w:r>
      <w:r w:rsidR="00C23578">
        <w:rPr>
          <w:rFonts w:ascii="宋体" w:hAnsi="宋体" w:hint="eastAsia"/>
          <w:b/>
          <w:sz w:val="24"/>
          <w:szCs w:val="24"/>
        </w:rPr>
        <w:t>10</w:t>
      </w:r>
      <w:r w:rsidRPr="00074D6C">
        <w:rPr>
          <w:rFonts w:ascii="宋体" w:hAnsi="宋体" w:hint="eastAsia"/>
          <w:b/>
          <w:sz w:val="24"/>
          <w:szCs w:val="24"/>
        </w:rPr>
        <w:t>月</w:t>
      </w:r>
      <w:r w:rsidR="00C23578">
        <w:rPr>
          <w:rFonts w:ascii="宋体" w:hAnsi="宋体" w:hint="eastAsia"/>
          <w:b/>
          <w:sz w:val="24"/>
          <w:szCs w:val="24"/>
        </w:rPr>
        <w:t>10</w:t>
      </w:r>
      <w:r w:rsidRPr="00074D6C">
        <w:rPr>
          <w:rFonts w:ascii="宋体" w:hAnsi="宋体" w:hint="eastAsia"/>
          <w:b/>
          <w:sz w:val="24"/>
          <w:szCs w:val="24"/>
        </w:rPr>
        <w:t>日。</w:t>
      </w:r>
    </w:p>
    <w:p w:rsidR="00BB1FE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（二）比赛报到</w:t>
      </w:r>
    </w:p>
    <w:p w:rsidR="00BB1FE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报到时间：</w:t>
      </w:r>
      <w:r>
        <w:rPr>
          <w:rFonts w:ascii="宋体" w:hAnsi="宋体"/>
          <w:sz w:val="24"/>
          <w:szCs w:val="24"/>
        </w:rPr>
        <w:t>201</w:t>
      </w:r>
      <w:r>
        <w:rPr>
          <w:rFonts w:ascii="宋体" w:hAnsi="宋体" w:hint="eastAsia"/>
          <w:sz w:val="24"/>
          <w:szCs w:val="24"/>
        </w:rPr>
        <w:t>9年</w:t>
      </w:r>
      <w:r w:rsidR="00893972">
        <w:rPr>
          <w:rFonts w:ascii="宋体" w:hAnsi="宋体" w:hint="eastAsia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月</w:t>
      </w:r>
      <w:r w:rsidR="00C23578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日10：</w:t>
      </w:r>
      <w:r>
        <w:rPr>
          <w:rFonts w:ascii="宋体" w:hAnsi="宋体"/>
          <w:sz w:val="24"/>
          <w:szCs w:val="24"/>
        </w:rPr>
        <w:t>00</w:t>
      </w:r>
      <w:r>
        <w:rPr>
          <w:rFonts w:ascii="宋体" w:hAnsi="宋体" w:hint="eastAsia"/>
          <w:sz w:val="24"/>
          <w:szCs w:val="24"/>
        </w:rPr>
        <w:t>点前</w:t>
      </w:r>
    </w:p>
    <w:p w:rsidR="00BB1FE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报到地点：成都体育学院第一办公楼前广场</w:t>
      </w:r>
    </w:p>
    <w:p w:rsidR="00BB1FEC" w:rsidRPr="00074D6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报到联系人：苏俊铙  </w:t>
      </w:r>
      <w:r>
        <w:rPr>
          <w:rFonts w:ascii="宋体" w:hAnsi="宋体"/>
          <w:sz w:val="24"/>
          <w:szCs w:val="24"/>
        </w:rPr>
        <w:t>手机：13990521751</w:t>
      </w:r>
    </w:p>
    <w:p w:rsidR="00BB1FE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（三）报到须知</w:t>
      </w:r>
    </w:p>
    <w:p w:rsidR="00BB1FEC" w:rsidRDefault="00D2570B" w:rsidP="00074D6C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各参赛队报到时须携带本人学生证原件，组委会将统一验证，若证件不全或不符者不允许参加比赛。</w:t>
      </w:r>
    </w:p>
    <w:p w:rsidR="00BB1FEC" w:rsidRDefault="00D2570B" w:rsidP="00074D6C">
      <w:pPr>
        <w:widowControl/>
        <w:spacing w:line="500" w:lineRule="exact"/>
        <w:ind w:firstLineChars="150" w:firstLine="36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注：如有特殊情况不能及时报到者，须事先通知组委会；无故未能按时报到者，作弃权处理。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十二、未尽事宜另行通知</w:t>
      </w:r>
      <w:r>
        <w:rPr>
          <w:rFonts w:ascii="宋体" w:hAnsi="宋体"/>
          <w:color w:val="000000"/>
          <w:sz w:val="24"/>
          <w:szCs w:val="24"/>
        </w:rPr>
        <w:t>。</w:t>
      </w:r>
    </w:p>
    <w:p w:rsidR="00BB1FEC" w:rsidRDefault="00D2570B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*本活动最终解释权归成都体育学院学生社团联合会CWT轮滑协会所有</w:t>
      </w:r>
    </w:p>
    <w:p w:rsidR="00BB1FEC" w:rsidRDefault="00BB1FEC" w:rsidP="00074D6C">
      <w:pPr>
        <w:spacing w:line="500" w:lineRule="exact"/>
        <w:rPr>
          <w:rFonts w:ascii="宋体" w:hAnsi="宋体"/>
          <w:color w:val="000000"/>
          <w:sz w:val="24"/>
          <w:szCs w:val="24"/>
        </w:rPr>
      </w:pPr>
    </w:p>
    <w:p w:rsidR="00BB1FEC" w:rsidRDefault="00BB1FEC" w:rsidP="00074D6C">
      <w:pPr>
        <w:spacing w:line="500" w:lineRule="exact"/>
        <w:ind w:firstLineChars="2300" w:firstLine="5520"/>
        <w:rPr>
          <w:rFonts w:ascii="宋体" w:hAnsi="宋体"/>
          <w:sz w:val="24"/>
          <w:szCs w:val="24"/>
        </w:rPr>
      </w:pPr>
    </w:p>
    <w:p w:rsidR="00BB1FEC" w:rsidRDefault="00074D6C" w:rsidP="00074D6C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  </w:t>
      </w:r>
      <w:r w:rsidR="00D2570B">
        <w:rPr>
          <w:rFonts w:ascii="宋体" w:hAnsi="宋体" w:hint="eastAsia"/>
          <w:sz w:val="24"/>
          <w:szCs w:val="24"/>
        </w:rPr>
        <w:t>成都体育学院</w:t>
      </w:r>
      <w:r w:rsidR="00D2570B">
        <w:rPr>
          <w:rFonts w:ascii="宋体" w:hAnsi="宋体"/>
          <w:sz w:val="24"/>
          <w:szCs w:val="24"/>
        </w:rPr>
        <w:t>CWT</w:t>
      </w:r>
      <w:r w:rsidR="00D2570B">
        <w:rPr>
          <w:rFonts w:ascii="宋体" w:hAnsi="宋体" w:hint="eastAsia"/>
          <w:sz w:val="24"/>
          <w:szCs w:val="24"/>
        </w:rPr>
        <w:t>轮滑协会</w:t>
      </w:r>
    </w:p>
    <w:p w:rsidR="00BB1FEC" w:rsidRDefault="00D2570B" w:rsidP="00074D6C">
      <w:pPr>
        <w:spacing w:line="500" w:lineRule="exact"/>
        <w:ind w:firstLineChars="2450" w:firstLine="58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r>
        <w:rPr>
          <w:rFonts w:ascii="宋体" w:hAnsi="宋体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年9月</w:t>
      </w:r>
      <w:r w:rsidR="003056AE">
        <w:rPr>
          <w:rFonts w:ascii="宋体" w:hAnsi="宋体" w:hint="eastAsia"/>
          <w:sz w:val="24"/>
          <w:szCs w:val="24"/>
        </w:rPr>
        <w:t>24</w:t>
      </w:r>
      <w:r>
        <w:rPr>
          <w:rFonts w:ascii="宋体" w:hAnsi="宋体" w:hint="eastAsia"/>
          <w:sz w:val="24"/>
          <w:szCs w:val="24"/>
        </w:rPr>
        <w:t xml:space="preserve">日 </w:t>
      </w:r>
    </w:p>
    <w:p w:rsidR="00BB1FEC" w:rsidRDefault="00BB1FEC">
      <w:pPr>
        <w:spacing w:line="400" w:lineRule="exact"/>
        <w:ind w:left="2415" w:hangingChars="1150" w:hanging="2415"/>
        <w:rPr>
          <w:rFonts w:ascii="宋体" w:hAnsi="宋体"/>
          <w:szCs w:val="21"/>
        </w:rPr>
      </w:pPr>
    </w:p>
    <w:p w:rsidR="00BB1FEC" w:rsidRDefault="00BB1FEC">
      <w:pPr>
        <w:spacing w:line="400" w:lineRule="exact"/>
        <w:ind w:left="2415" w:hangingChars="1150" w:hanging="2415"/>
        <w:rPr>
          <w:rFonts w:ascii="宋体" w:hAnsi="宋体"/>
          <w:szCs w:val="21"/>
        </w:rPr>
      </w:pPr>
    </w:p>
    <w:p w:rsidR="00BB1FEC" w:rsidRDefault="00BB1FEC">
      <w:pPr>
        <w:spacing w:line="400" w:lineRule="exact"/>
        <w:ind w:left="2415" w:hangingChars="1150" w:hanging="2415"/>
        <w:rPr>
          <w:rFonts w:ascii="宋体" w:hAnsi="宋体"/>
          <w:szCs w:val="21"/>
        </w:rPr>
      </w:pPr>
    </w:p>
    <w:p w:rsidR="00BB1FEC" w:rsidRDefault="00BB1FEC">
      <w:pPr>
        <w:spacing w:line="400" w:lineRule="exact"/>
        <w:ind w:left="2415" w:hangingChars="1150" w:hanging="2415"/>
        <w:rPr>
          <w:rFonts w:ascii="宋体" w:hAnsi="宋体"/>
          <w:szCs w:val="21"/>
        </w:rPr>
      </w:pPr>
    </w:p>
    <w:p w:rsidR="00BB1FEC" w:rsidRDefault="00BB1FEC">
      <w:pPr>
        <w:spacing w:line="400" w:lineRule="exact"/>
        <w:ind w:left="2415" w:hangingChars="1150" w:hanging="2415"/>
        <w:rPr>
          <w:rFonts w:ascii="宋体" w:hAnsi="宋体"/>
          <w:szCs w:val="21"/>
        </w:rPr>
      </w:pPr>
    </w:p>
    <w:p w:rsidR="00BB1FEC" w:rsidRDefault="00BB1FEC">
      <w:pPr>
        <w:spacing w:line="400" w:lineRule="exact"/>
        <w:ind w:left="2415" w:hangingChars="1150" w:hanging="2415"/>
        <w:rPr>
          <w:rFonts w:ascii="宋体" w:hAnsi="宋体"/>
          <w:szCs w:val="21"/>
        </w:rPr>
      </w:pPr>
    </w:p>
    <w:p w:rsidR="00BB1FEC" w:rsidRDefault="00BB1FEC">
      <w:pPr>
        <w:spacing w:line="400" w:lineRule="exact"/>
        <w:ind w:left="2415" w:hangingChars="1150" w:hanging="2415"/>
        <w:rPr>
          <w:rFonts w:ascii="宋体" w:hAnsi="宋体"/>
          <w:szCs w:val="21"/>
        </w:rPr>
      </w:pPr>
    </w:p>
    <w:p w:rsidR="00BB1FEC" w:rsidRDefault="00BB1FEC">
      <w:pPr>
        <w:widowControl/>
        <w:jc w:val="left"/>
        <w:rPr>
          <w:rFonts w:ascii="宋体" w:hAnsi="宋体"/>
          <w:szCs w:val="21"/>
        </w:rPr>
      </w:pPr>
    </w:p>
    <w:p w:rsidR="00BB1FEC" w:rsidRDefault="00D2570B" w:rsidP="00074D6C">
      <w:pPr>
        <w:spacing w:line="400" w:lineRule="exact"/>
        <w:ind w:left="2760" w:hangingChars="1150" w:hanging="2760"/>
        <w:rPr>
          <w:rFonts w:asciiTheme="majorEastAsia" w:eastAsiaTheme="majorEastAsia" w:hAnsiTheme="majorEastAsia" w:cstheme="majorEastAsia"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Cs/>
          <w:sz w:val="24"/>
        </w:rPr>
        <w:t>附件1</w:t>
      </w:r>
    </w:p>
    <w:p w:rsidR="00BB1FEC" w:rsidRDefault="00BB1FEC" w:rsidP="00074D6C">
      <w:pPr>
        <w:spacing w:line="400" w:lineRule="exact"/>
        <w:ind w:left="2760" w:hangingChars="1150" w:hanging="2760"/>
        <w:rPr>
          <w:rFonts w:asciiTheme="majorEastAsia" w:eastAsiaTheme="majorEastAsia" w:hAnsiTheme="majorEastAsia" w:cstheme="majorEastAsia"/>
          <w:bCs/>
          <w:sz w:val="24"/>
        </w:rPr>
      </w:pPr>
    </w:p>
    <w:p w:rsidR="00BB1FEC" w:rsidRDefault="00D2570B" w:rsidP="00074D6C">
      <w:pPr>
        <w:spacing w:line="400" w:lineRule="exact"/>
        <w:ind w:left="4156" w:hangingChars="1150" w:hanging="4156"/>
        <w:jc w:val="center"/>
        <w:rPr>
          <w:rFonts w:ascii="黑体" w:eastAsia="黑体" w:hAnsi="宋体"/>
          <w:b/>
          <w:sz w:val="40"/>
          <w:szCs w:val="40"/>
        </w:rPr>
      </w:pPr>
      <w:r>
        <w:rPr>
          <w:rFonts w:hint="eastAsia"/>
          <w:b/>
          <w:sz w:val="36"/>
          <w:szCs w:val="32"/>
        </w:rPr>
        <w:t>竞赛日程</w:t>
      </w:r>
    </w:p>
    <w:p w:rsidR="00BB1FEC" w:rsidRDefault="00D2570B">
      <w:pPr>
        <w:pStyle w:val="1"/>
        <w:spacing w:before="0" w:after="0" w:line="440" w:lineRule="exact"/>
        <w:ind w:firstLineChars="200" w:firstLine="48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团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体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赛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 w:rsidR="00893972"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月</w:t>
      </w:r>
      <w:r w:rsidR="00C23578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日上午</w:t>
      </w:r>
    </w:p>
    <w:tbl>
      <w:tblPr>
        <w:tblW w:w="9309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93"/>
        <w:gridCol w:w="5013"/>
        <w:gridCol w:w="2103"/>
      </w:tblGrid>
      <w:tr w:rsidR="00BB1FEC">
        <w:trPr>
          <w:trHeight w:val="369"/>
        </w:trPr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时间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ascii="宋体" w:hAnsi="宋体"/>
                <w:b/>
                <w:bCs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赛次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FEC" w:rsidRDefault="00D2570B"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项目</w:t>
            </w:r>
          </w:p>
        </w:tc>
      </w:tr>
      <w:tr w:rsidR="00BB1FEC" w:rsidTr="00074D6C">
        <w:trPr>
          <w:trHeight w:val="578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9:00</w:t>
            </w:r>
            <w:r>
              <w:rPr>
                <w:rFonts w:ascii="宋体" w:hAnsi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9:30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------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BB1FEC" w:rsidRDefault="00D2570B"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赛前热身</w:t>
            </w:r>
          </w:p>
        </w:tc>
      </w:tr>
      <w:tr w:rsidR="00BB1FEC" w:rsidTr="00074D6C">
        <w:trPr>
          <w:trHeight w:val="697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BB1FEC" w:rsidRDefault="00D2570B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9:30—10:00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------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BB1FEC" w:rsidRDefault="00D2570B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平花表演</w:t>
            </w:r>
          </w:p>
        </w:tc>
      </w:tr>
      <w:tr w:rsidR="00BB1FEC">
        <w:trPr>
          <w:trHeight w:val="698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10:00—10:20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甲乙组决赛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BB1FEC" w:rsidRDefault="00D2570B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30s</w:t>
            </w:r>
            <w:r>
              <w:rPr>
                <w:rFonts w:ascii="宋体" w:hAnsi="宋体" w:hint="eastAsia"/>
                <w:sz w:val="24"/>
                <w:lang w:val="zh-CN"/>
              </w:rPr>
              <w:t>绕桩</w:t>
            </w:r>
          </w:p>
        </w:tc>
      </w:tr>
      <w:tr w:rsidR="00BB1FEC">
        <w:trPr>
          <w:trHeight w:val="484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10: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eastAsia="Times New Roman"/>
                <w:sz w:val="24"/>
              </w:rPr>
              <w:t>0</w:t>
            </w:r>
            <w:r>
              <w:rPr>
                <w:rFonts w:ascii="宋体" w:hAnsi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11</w:t>
            </w:r>
            <w:r>
              <w:rPr>
                <w:rFonts w:ascii="宋体" w:hAnsi="宋体" w:hint="eastAsia"/>
                <w:sz w:val="24"/>
                <w:lang w:val="zh-CN"/>
              </w:rPr>
              <w:t>：</w:t>
            </w:r>
            <w:r>
              <w:rPr>
                <w:rFonts w:eastAsia="Times New Roman"/>
                <w:sz w:val="24"/>
              </w:rPr>
              <w:t>00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甲乙组决赛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BB1FEC" w:rsidRDefault="00D2570B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速度过桩</w:t>
            </w:r>
          </w:p>
        </w:tc>
      </w:tr>
      <w:tr w:rsidR="00BB1FEC">
        <w:trPr>
          <w:trHeight w:val="484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11:00</w:t>
            </w:r>
            <w:r>
              <w:rPr>
                <w:rFonts w:ascii="宋体" w:hAnsi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11:30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甲乙组决赛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BB1FEC" w:rsidRDefault="00D2570B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刹车比赛</w:t>
            </w:r>
          </w:p>
        </w:tc>
      </w:tr>
    </w:tbl>
    <w:p w:rsidR="00BB1FEC" w:rsidRDefault="00D2570B">
      <w:pPr>
        <w:pStyle w:val="1"/>
        <w:spacing w:before="0" w:after="0" w:line="440" w:lineRule="exact"/>
        <w:jc w:val="left"/>
        <w:rPr>
          <w:sz w:val="24"/>
          <w:szCs w:val="24"/>
        </w:rPr>
      </w:pPr>
      <w:r>
        <w:rPr>
          <w:sz w:val="24"/>
          <w:szCs w:val="24"/>
        </w:rPr>
        <w:br/>
      </w:r>
    </w:p>
    <w:p w:rsidR="00BB1FEC" w:rsidRDefault="00893972">
      <w:pPr>
        <w:keepNext/>
        <w:keepLines/>
        <w:spacing w:line="440" w:lineRule="exact"/>
        <w:ind w:firstLine="643"/>
        <w:jc w:val="left"/>
        <w:rPr>
          <w:rFonts w:eastAsia="Times New Roman"/>
          <w:b/>
          <w:bCs/>
          <w:kern w:val="44"/>
          <w:sz w:val="24"/>
        </w:rPr>
      </w:pPr>
      <w:r>
        <w:rPr>
          <w:rFonts w:ascii="宋体" w:hAnsi="宋体" w:hint="eastAsia"/>
          <w:b/>
          <w:bCs/>
          <w:kern w:val="44"/>
          <w:sz w:val="24"/>
        </w:rPr>
        <w:t>11</w:t>
      </w:r>
      <w:r w:rsidR="00D2570B">
        <w:rPr>
          <w:rFonts w:ascii="宋体" w:hAnsi="宋体" w:hint="eastAsia"/>
          <w:b/>
          <w:bCs/>
          <w:kern w:val="44"/>
          <w:sz w:val="24"/>
          <w:lang w:val="zh-CN"/>
        </w:rPr>
        <w:t>月</w:t>
      </w:r>
      <w:r w:rsidR="00C23578">
        <w:rPr>
          <w:rFonts w:ascii="宋体" w:hAnsi="宋体" w:hint="eastAsia"/>
          <w:b/>
          <w:bCs/>
          <w:kern w:val="44"/>
          <w:sz w:val="24"/>
        </w:rPr>
        <w:t>9</w:t>
      </w:r>
      <w:r w:rsidR="00D2570B">
        <w:rPr>
          <w:rFonts w:ascii="宋体" w:hAnsi="宋体" w:hint="eastAsia"/>
          <w:b/>
          <w:bCs/>
          <w:kern w:val="44"/>
          <w:sz w:val="24"/>
          <w:lang w:val="zh-CN"/>
        </w:rPr>
        <w:t>日下午</w:t>
      </w:r>
      <w:r w:rsidR="00D2570B">
        <w:rPr>
          <w:rFonts w:eastAsia="Times New Roman"/>
          <w:b/>
          <w:bCs/>
          <w:kern w:val="44"/>
          <w:sz w:val="24"/>
        </w:rPr>
        <w:br/>
      </w:r>
    </w:p>
    <w:tbl>
      <w:tblPr>
        <w:tblW w:w="9336" w:type="dxa"/>
        <w:tblInd w:w="-1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49"/>
        <w:gridCol w:w="2170"/>
        <w:gridCol w:w="4217"/>
      </w:tblGrid>
      <w:tr w:rsidR="00BB1FEC">
        <w:trPr>
          <w:trHeight w:val="440"/>
        </w:trPr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时间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赛次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项目</w:t>
            </w:r>
          </w:p>
        </w:tc>
      </w:tr>
      <w:tr w:rsidR="00BB1FEC">
        <w:trPr>
          <w:trHeight w:val="535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14:30</w:t>
            </w:r>
            <w:r>
              <w:rPr>
                <w:rFonts w:ascii="宋体" w:hAnsi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15:</w:t>
            </w:r>
            <w:r>
              <w:rPr>
                <w:rFonts w:eastAsia="Times New Roman" w:hint="eastAsia"/>
                <w:sz w:val="24"/>
              </w:rPr>
              <w:t>20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决赛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 w:hint="eastAsia"/>
                <w:sz w:val="24"/>
              </w:rPr>
              <w:t>速度轮滑场地赛300米</w:t>
            </w:r>
          </w:p>
        </w:tc>
      </w:tr>
      <w:tr w:rsidR="00BB1FEC">
        <w:trPr>
          <w:trHeight w:val="440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15:20</w:t>
            </w:r>
            <w:r>
              <w:rPr>
                <w:rFonts w:ascii="宋体" w:hAnsi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15:40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决赛（男）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速滑接力</w:t>
            </w:r>
          </w:p>
        </w:tc>
      </w:tr>
      <w:tr w:rsidR="00BB1FEC">
        <w:trPr>
          <w:trHeight w:val="440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16:00—16:20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决赛（女）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速滑接力</w:t>
            </w:r>
          </w:p>
        </w:tc>
      </w:tr>
      <w:tr w:rsidR="00BB1FEC">
        <w:trPr>
          <w:trHeight w:val="440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16:20</w:t>
            </w:r>
            <w:r>
              <w:rPr>
                <w:rFonts w:ascii="宋体" w:hAnsi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17:00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预、决赛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拔河比赛</w:t>
            </w:r>
          </w:p>
        </w:tc>
      </w:tr>
      <w:tr w:rsidR="00BB1FEC">
        <w:trPr>
          <w:trHeight w:val="440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17:00—18:00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——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1FEC" w:rsidRDefault="00D2570B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趣味游戏环节</w:t>
            </w:r>
          </w:p>
        </w:tc>
      </w:tr>
    </w:tbl>
    <w:p w:rsidR="00BB1FEC" w:rsidRDefault="00BB1FEC">
      <w:pPr>
        <w:jc w:val="center"/>
        <w:rPr>
          <w:rFonts w:ascii="宋体" w:hAnsi="宋体"/>
          <w:b/>
          <w:bCs/>
          <w:sz w:val="24"/>
          <w:lang w:val="zh-CN"/>
        </w:rPr>
      </w:pPr>
    </w:p>
    <w:p w:rsidR="00BB1FEC" w:rsidRDefault="00BB1FEC">
      <w:pPr>
        <w:jc w:val="center"/>
        <w:rPr>
          <w:rFonts w:ascii="宋体" w:hAnsi="宋体"/>
          <w:b/>
          <w:bCs/>
          <w:sz w:val="24"/>
          <w:lang w:val="zh-CN"/>
        </w:rPr>
      </w:pPr>
    </w:p>
    <w:p w:rsidR="00BB1FEC" w:rsidRDefault="00BB1FEC">
      <w:pPr>
        <w:jc w:val="center"/>
        <w:rPr>
          <w:rFonts w:ascii="宋体" w:hAnsi="宋体"/>
          <w:b/>
          <w:bCs/>
          <w:sz w:val="24"/>
          <w:lang w:val="zh-CN"/>
        </w:rPr>
      </w:pPr>
    </w:p>
    <w:p w:rsidR="00BB1FEC" w:rsidRDefault="00BB1FEC">
      <w:pPr>
        <w:jc w:val="center"/>
        <w:rPr>
          <w:rFonts w:ascii="宋体" w:hAnsi="宋体"/>
          <w:b/>
          <w:bCs/>
          <w:sz w:val="24"/>
          <w:lang w:val="zh-CN"/>
        </w:rPr>
      </w:pPr>
    </w:p>
    <w:p w:rsidR="00BB1FEC" w:rsidRDefault="00BB1FEC">
      <w:pPr>
        <w:jc w:val="center"/>
        <w:rPr>
          <w:rFonts w:ascii="宋体" w:hAnsi="宋体"/>
          <w:b/>
          <w:bCs/>
          <w:sz w:val="24"/>
          <w:lang w:val="zh-CN"/>
        </w:rPr>
      </w:pPr>
      <w:bookmarkStart w:id="2" w:name="_GoBack"/>
      <w:bookmarkEnd w:id="2"/>
    </w:p>
    <w:p w:rsidR="00BB1FEC" w:rsidRDefault="00BB1FEC">
      <w:pPr>
        <w:jc w:val="center"/>
        <w:rPr>
          <w:rFonts w:ascii="宋体" w:hAnsi="宋体"/>
          <w:b/>
          <w:bCs/>
          <w:sz w:val="24"/>
          <w:lang w:val="zh-CN"/>
        </w:rPr>
      </w:pPr>
    </w:p>
    <w:p w:rsidR="00BB1FEC" w:rsidRDefault="00BB1FEC">
      <w:pPr>
        <w:jc w:val="center"/>
        <w:rPr>
          <w:rFonts w:ascii="宋体" w:hAnsi="宋体"/>
          <w:b/>
          <w:bCs/>
          <w:sz w:val="24"/>
          <w:lang w:val="zh-CN"/>
        </w:rPr>
      </w:pPr>
    </w:p>
    <w:p w:rsidR="00BB1FEC" w:rsidRDefault="00BB1FEC">
      <w:pPr>
        <w:widowControl/>
        <w:jc w:val="left"/>
        <w:rPr>
          <w:rFonts w:ascii="宋体" w:hAnsi="宋体"/>
          <w:b/>
          <w:sz w:val="24"/>
        </w:rPr>
      </w:pPr>
    </w:p>
    <w:p w:rsidR="00BB1FEC" w:rsidRDefault="00BB1FEC">
      <w:pPr>
        <w:widowControl/>
        <w:jc w:val="left"/>
        <w:rPr>
          <w:rFonts w:ascii="宋体" w:hAnsi="宋体"/>
          <w:b/>
          <w:sz w:val="24"/>
        </w:rPr>
      </w:pPr>
    </w:p>
    <w:p w:rsidR="00074D6C" w:rsidRDefault="00074D6C" w:rsidP="00074D6C">
      <w:pPr>
        <w:spacing w:line="400" w:lineRule="exact"/>
        <w:ind w:left="2760" w:hangingChars="1150" w:hanging="2760"/>
        <w:rPr>
          <w:rFonts w:asciiTheme="majorEastAsia" w:eastAsiaTheme="majorEastAsia" w:hAnsiTheme="majorEastAsia" w:cstheme="majorEastAsia"/>
          <w:bCs/>
          <w:sz w:val="24"/>
        </w:rPr>
      </w:pPr>
    </w:p>
    <w:p w:rsidR="00074D6C" w:rsidRDefault="00074D6C" w:rsidP="00074D6C">
      <w:pPr>
        <w:spacing w:line="400" w:lineRule="exact"/>
        <w:ind w:left="2760" w:hangingChars="1150" w:hanging="2760"/>
        <w:rPr>
          <w:rFonts w:asciiTheme="majorEastAsia" w:eastAsiaTheme="majorEastAsia" w:hAnsiTheme="majorEastAsia" w:cstheme="majorEastAsia"/>
          <w:bCs/>
          <w:sz w:val="24"/>
        </w:rPr>
      </w:pPr>
    </w:p>
    <w:p w:rsidR="00BB1FEC" w:rsidRDefault="00D2570B" w:rsidP="00074D6C">
      <w:pPr>
        <w:spacing w:line="400" w:lineRule="exact"/>
        <w:ind w:left="2760" w:hangingChars="1150" w:hanging="2760"/>
        <w:rPr>
          <w:rFonts w:asciiTheme="majorEastAsia" w:eastAsiaTheme="majorEastAsia" w:hAnsiTheme="majorEastAsia" w:cstheme="majorEastAsia"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Cs/>
          <w:sz w:val="24"/>
        </w:rPr>
        <w:lastRenderedPageBreak/>
        <w:t>附件2</w:t>
      </w:r>
    </w:p>
    <w:p w:rsidR="00BB1FEC" w:rsidRDefault="00BB1FEC">
      <w:pPr>
        <w:widowControl/>
        <w:jc w:val="left"/>
        <w:rPr>
          <w:rFonts w:ascii="宋体" w:hAnsi="宋体"/>
          <w:sz w:val="24"/>
          <w:szCs w:val="24"/>
        </w:rPr>
      </w:pPr>
    </w:p>
    <w:p w:rsidR="00BB1FEC" w:rsidRPr="00074D6C" w:rsidRDefault="00D2570B" w:rsidP="00074D6C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  <w:r w:rsidRPr="00074D6C">
        <w:rPr>
          <w:rFonts w:ascii="宋体" w:hAnsi="宋体" w:hint="eastAsia"/>
          <w:b/>
          <w:sz w:val="52"/>
          <w:szCs w:val="52"/>
        </w:rPr>
        <w:t>201</w:t>
      </w:r>
      <w:r w:rsidRPr="00074D6C">
        <w:rPr>
          <w:rFonts w:ascii="宋体" w:hAnsi="宋体"/>
          <w:b/>
          <w:sz w:val="52"/>
          <w:szCs w:val="52"/>
        </w:rPr>
        <w:t>9</w:t>
      </w:r>
      <w:r w:rsidRPr="00074D6C">
        <w:rPr>
          <w:rFonts w:ascii="宋体" w:hAnsi="宋体" w:hint="eastAsia"/>
          <w:b/>
          <w:sz w:val="52"/>
          <w:szCs w:val="52"/>
        </w:rPr>
        <w:t>年轮滑运动会报名表</w:t>
      </w:r>
    </w:p>
    <w:p w:rsidR="00BB1FEC" w:rsidRDefault="00BB1FEC">
      <w:pPr>
        <w:spacing w:line="360" w:lineRule="auto"/>
        <w:rPr>
          <w:rFonts w:ascii="宋体" w:hAnsi="宋体"/>
          <w:sz w:val="52"/>
          <w:szCs w:val="52"/>
        </w:rPr>
      </w:pPr>
    </w:p>
    <w:tbl>
      <w:tblPr>
        <w:tblStyle w:val="aa"/>
        <w:tblW w:w="8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6"/>
        <w:gridCol w:w="1436"/>
        <w:gridCol w:w="1436"/>
        <w:gridCol w:w="1436"/>
        <w:gridCol w:w="1436"/>
        <w:gridCol w:w="1436"/>
      </w:tblGrid>
      <w:tr w:rsidR="00BB1FEC">
        <w:tc>
          <w:tcPr>
            <w:tcW w:w="8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2019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年轮滑运动会报名表（团体赛）</w:t>
            </w:r>
          </w:p>
        </w:tc>
      </w:tr>
      <w:tr w:rsidR="00BB1FEC"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接力赛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拔河赛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趣味赛</w:t>
            </w:r>
          </w:p>
        </w:tc>
      </w:tr>
      <w:tr w:rsidR="00BB1FEC"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BB1FEC" w:rsidRDefault="00BB1FEC">
      <w:pPr>
        <w:spacing w:line="360" w:lineRule="auto"/>
        <w:rPr>
          <w:rFonts w:ascii="宋体" w:hAnsi="宋体"/>
          <w:sz w:val="24"/>
          <w:szCs w:val="24"/>
        </w:rPr>
      </w:pPr>
    </w:p>
    <w:p w:rsidR="00BB1FEC" w:rsidRDefault="00BB1FEC">
      <w:pPr>
        <w:spacing w:line="360" w:lineRule="auto"/>
        <w:rPr>
          <w:rFonts w:ascii="宋体" w:hAnsi="宋体"/>
          <w:sz w:val="28"/>
          <w:szCs w:val="28"/>
        </w:rPr>
      </w:pPr>
    </w:p>
    <w:p w:rsidR="00BB1FEC" w:rsidRDefault="00BB1FEC">
      <w:pPr>
        <w:spacing w:line="360" w:lineRule="auto"/>
        <w:rPr>
          <w:rFonts w:ascii="宋体" w:hAnsi="宋体"/>
          <w:sz w:val="52"/>
          <w:szCs w:val="52"/>
        </w:rPr>
      </w:pPr>
    </w:p>
    <w:tbl>
      <w:tblPr>
        <w:tblStyle w:val="aa"/>
        <w:tblW w:w="8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6"/>
        <w:gridCol w:w="1436"/>
        <w:gridCol w:w="1436"/>
        <w:gridCol w:w="1436"/>
        <w:gridCol w:w="1436"/>
        <w:gridCol w:w="1436"/>
      </w:tblGrid>
      <w:tr w:rsidR="00BB1FEC">
        <w:tc>
          <w:tcPr>
            <w:tcW w:w="8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2019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年轮滑运动会报名表（个人赛）</w:t>
            </w:r>
          </w:p>
        </w:tc>
      </w:tr>
      <w:tr w:rsidR="00BB1FEC"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30</w:t>
            </w:r>
            <w:r>
              <w:rPr>
                <w:rFonts w:hAnsi="宋体" w:hint="eastAsia"/>
                <w:sz w:val="24"/>
                <w:szCs w:val="24"/>
              </w:rPr>
              <w:t>秒速度过桩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速度过桩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D2570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速度轮滑</w:t>
            </w:r>
          </w:p>
        </w:tc>
      </w:tr>
      <w:tr w:rsidR="00BB1FEC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4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4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4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4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pStyle w:val="11"/>
              <w:numPr>
                <w:ilvl w:val="0"/>
                <w:numId w:val="4"/>
              </w:numPr>
              <w:spacing w:line="360" w:lineRule="auto"/>
              <w:ind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B1FEC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C" w:rsidRDefault="00BB1F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BB1FEC" w:rsidRDefault="00BB1FEC">
      <w:pPr>
        <w:spacing w:line="360" w:lineRule="auto"/>
        <w:rPr>
          <w:rFonts w:ascii="宋体" w:hAnsi="宋体"/>
          <w:sz w:val="24"/>
          <w:szCs w:val="24"/>
        </w:rPr>
      </w:pPr>
    </w:p>
    <w:sectPr w:rsidR="00BB1FEC" w:rsidSect="00BB1FEC">
      <w:footerReference w:type="default" r:id="rId9"/>
      <w:footerReference w:type="first" r:id="rId10"/>
      <w:pgSz w:w="11906" w:h="16838"/>
      <w:pgMar w:top="1440" w:right="1800" w:bottom="1440" w:left="170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07A" w:rsidRDefault="00A9207A" w:rsidP="00BB1FEC">
      <w:r>
        <w:separator/>
      </w:r>
    </w:p>
  </w:endnote>
  <w:endnote w:type="continuationSeparator" w:id="1">
    <w:p w:rsidR="00A9207A" w:rsidRDefault="00A9207A" w:rsidP="00BB1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FEC" w:rsidRDefault="00FE31E0">
    <w:pPr>
      <w:pStyle w:val="a5"/>
    </w:pPr>
    <w:r>
      <w:pict>
        <v:rect id="4097" o:spid="_x0000_s1027" style="position:absolute;margin-left:0;margin-top:0;width:2in;height:2in;z-index:251658240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C5dblS0AAAAAUBAAAPAAAAAAAAAAEAIAAAACIAAABkcnMvZG93&#10;bnJldi54bWxQSwECFAAUAAAACACHTuJA2Q62q5YBAAA6AwAADgAAAAAAAAABACAAAAAfAQAAZHJz&#10;L2Uyb0RvYy54bWxQSwUGAAAAAAYABgBZAQAAJwUAAAAA&#10;" filled="f" stroked="f">
          <v:textbox style="mso-fit-shape-to-text:t" inset="0,0,0,0">
            <w:txbxContent>
              <w:p w:rsidR="00BB1FEC" w:rsidRDefault="00FE31E0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D2570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056AE">
                  <w:rPr>
                    <w:noProof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FEC" w:rsidRDefault="00FE31E0">
    <w:pPr>
      <w:pStyle w:val="a5"/>
    </w:pPr>
    <w:r>
      <w:pict>
        <v:rect id="4098" o:spid="_x0000_s1026" style="position:absolute;margin-left:0;margin-top:0;width:2in;height:2in;z-index:251657216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Ll1uVLQAAAABQEAAA8AAAAAAAAAAQAgAAAAIgAAAGRycy9kb3du&#10;cmV2LnhtbFBLAQIUABQAAAAIAIdO4kB6L/pZlQEAADoDAAAOAAAAAAAAAAEAIAAAAB8BAABkcnMv&#10;ZTJvRG9jLnhtbFBLBQYAAAAABgAGAFkBAAAmBQAAAAAA&#10;" filled="f" stroked="f">
          <v:textbox style="mso-fit-shape-to-text:t" inset="0,0,0,0">
            <w:txbxContent>
              <w:p w:rsidR="00BB1FEC" w:rsidRDefault="00FE31E0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D2570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056AE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07A" w:rsidRDefault="00A9207A" w:rsidP="00BB1FEC">
      <w:r>
        <w:separator/>
      </w:r>
    </w:p>
  </w:footnote>
  <w:footnote w:type="continuationSeparator" w:id="1">
    <w:p w:rsidR="00A9207A" w:rsidRDefault="00A9207A" w:rsidP="00BB1F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27A7CDD"/>
    <w:multiLevelType w:val="multilevel"/>
    <w:tmpl w:val="00000000"/>
    <w:lvl w:ilvl="0">
      <w:start w:val="2"/>
      <w:numFmt w:val="decimal"/>
      <w:suff w:val="nothing"/>
      <w:lvlText w:val="%1、"/>
      <w:lvlJc w:val="left"/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1FEC"/>
    <w:rsid w:val="00074D6C"/>
    <w:rsid w:val="000F4C9A"/>
    <w:rsid w:val="002B674C"/>
    <w:rsid w:val="003056AE"/>
    <w:rsid w:val="005E088B"/>
    <w:rsid w:val="007514C8"/>
    <w:rsid w:val="007C586B"/>
    <w:rsid w:val="007D5856"/>
    <w:rsid w:val="00893972"/>
    <w:rsid w:val="00A9207A"/>
    <w:rsid w:val="00BB1FEC"/>
    <w:rsid w:val="00BC6BEF"/>
    <w:rsid w:val="00C23578"/>
    <w:rsid w:val="00D2570B"/>
    <w:rsid w:val="00EF39E4"/>
    <w:rsid w:val="00FE3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 w:qFormat="1"/>
    <w:lsdException w:name="footer" w:uiPriority="99" w:qFormat="1"/>
    <w:lsdException w:name="caption" w:semiHidden="1" w:unhideWhenUsed="1" w:qFormat="1"/>
    <w:lsdException w:name="endnote text" w:qFormat="1"/>
    <w:lsdException w:name="Title" w:qFormat="1"/>
    <w:lsdException w:name="Default Paragraph Fon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1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 w:qFormat="1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FEC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BB1FEC"/>
    <w:pPr>
      <w:keepNext/>
      <w:keepLines/>
      <w:spacing w:before="340" w:after="330" w:line="576" w:lineRule="auto"/>
      <w:outlineLvl w:val="0"/>
    </w:pPr>
    <w:rPr>
      <w:rFonts w:ascii="Times New Roman" w:hAnsi="Times New Roman"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uiPriority w:val="39"/>
    <w:qFormat/>
    <w:rsid w:val="00BB1FEC"/>
    <w:pPr>
      <w:widowControl/>
      <w:spacing w:after="100" w:line="276" w:lineRule="auto"/>
      <w:jc w:val="center"/>
    </w:pPr>
    <w:rPr>
      <w:b/>
      <w:kern w:val="0"/>
      <w:sz w:val="48"/>
      <w:szCs w:val="48"/>
      <w:lang w:val="zh-CN"/>
    </w:rPr>
  </w:style>
  <w:style w:type="paragraph" w:styleId="a3">
    <w:name w:val="endnote text"/>
    <w:basedOn w:val="a"/>
    <w:link w:val="Char"/>
    <w:qFormat/>
    <w:rsid w:val="00BB1FEC"/>
    <w:pPr>
      <w:snapToGrid w:val="0"/>
      <w:jc w:val="left"/>
    </w:pPr>
    <w:rPr>
      <w:rFonts w:ascii="Times New Roman" w:hAnsi="Times New Roman" w:cs="Times New Roman"/>
      <w:szCs w:val="24"/>
    </w:rPr>
  </w:style>
  <w:style w:type="paragraph" w:styleId="a4">
    <w:name w:val="Balloon Text"/>
    <w:basedOn w:val="a"/>
    <w:link w:val="Char0"/>
    <w:uiPriority w:val="99"/>
    <w:rsid w:val="00BB1FEC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BB1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BB1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BB1FEC"/>
    <w:pPr>
      <w:widowControl/>
      <w:spacing w:after="100" w:line="276" w:lineRule="auto"/>
      <w:jc w:val="left"/>
    </w:pPr>
    <w:rPr>
      <w:kern w:val="0"/>
      <w:sz w:val="22"/>
    </w:rPr>
  </w:style>
  <w:style w:type="paragraph" w:styleId="2">
    <w:name w:val="toc 2"/>
    <w:basedOn w:val="a"/>
    <w:next w:val="a"/>
    <w:uiPriority w:val="39"/>
    <w:qFormat/>
    <w:rsid w:val="00BB1FEC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7">
    <w:name w:val="Title"/>
    <w:basedOn w:val="a"/>
    <w:next w:val="a"/>
    <w:link w:val="Char3"/>
    <w:qFormat/>
    <w:rsid w:val="00BB1FE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8">
    <w:name w:val="Strong"/>
    <w:basedOn w:val="a0"/>
    <w:qFormat/>
    <w:rsid w:val="00BB1FEC"/>
    <w:rPr>
      <w:b/>
      <w:bCs/>
    </w:rPr>
  </w:style>
  <w:style w:type="character" w:styleId="a9">
    <w:name w:val="Hyperlink"/>
    <w:basedOn w:val="a0"/>
    <w:qFormat/>
    <w:rsid w:val="00BB1FEC"/>
    <w:rPr>
      <w:color w:val="0000FF"/>
      <w:u w:val="single"/>
    </w:rPr>
  </w:style>
  <w:style w:type="table" w:styleId="aa">
    <w:name w:val="Table Grid"/>
    <w:basedOn w:val="a1"/>
    <w:uiPriority w:val="59"/>
    <w:qFormat/>
    <w:rsid w:val="00BB1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Medium Grid 3"/>
    <w:basedOn w:val="a1"/>
    <w:uiPriority w:val="69"/>
    <w:qFormat/>
    <w:rsid w:val="00BB1FEC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qFormat/>
    <w:rsid w:val="00BB1FEC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qFormat/>
    <w:rsid w:val="00BB1FEC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qFormat/>
    <w:rsid w:val="00BB1FEC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qFormat/>
    <w:rsid w:val="00BB1FEC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qFormat/>
    <w:rsid w:val="00BB1FEC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qFormat/>
    <w:rsid w:val="00BB1FEC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customStyle="1" w:styleId="Char2">
    <w:name w:val="页眉 Char"/>
    <w:basedOn w:val="a0"/>
    <w:link w:val="a6"/>
    <w:uiPriority w:val="99"/>
    <w:qFormat/>
    <w:rsid w:val="00BB1FE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BB1FEC"/>
    <w:rPr>
      <w:sz w:val="18"/>
      <w:szCs w:val="18"/>
    </w:rPr>
  </w:style>
  <w:style w:type="character" w:customStyle="1" w:styleId="Char3">
    <w:name w:val="标题 Char"/>
    <w:basedOn w:val="a0"/>
    <w:link w:val="a7"/>
    <w:qFormat/>
    <w:rsid w:val="00BB1FEC"/>
    <w:rPr>
      <w:rFonts w:ascii="Cambria" w:eastAsia="宋体" w:hAnsi="Cambria" w:cs="宋体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qFormat/>
    <w:rsid w:val="00BB1FEC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BB1FEC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Char">
    <w:name w:val="尾注文本 Char"/>
    <w:basedOn w:val="a0"/>
    <w:link w:val="a3"/>
    <w:qFormat/>
    <w:rsid w:val="00BB1FEC"/>
    <w:rPr>
      <w:rFonts w:ascii="Times New Roman" w:eastAsia="宋体" w:hAnsi="Times New Roman" w:cs="Times New Roman"/>
      <w:szCs w:val="24"/>
    </w:rPr>
  </w:style>
  <w:style w:type="paragraph" w:customStyle="1" w:styleId="11">
    <w:name w:val="列出段落1"/>
    <w:basedOn w:val="a"/>
    <w:uiPriority w:val="34"/>
    <w:qFormat/>
    <w:rsid w:val="00BB1FE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442</Words>
  <Characters>2526</Characters>
  <Application>Microsoft Office Word</Application>
  <DocSecurity>0</DocSecurity>
  <Lines>21</Lines>
  <Paragraphs>5</Paragraphs>
  <ScaleCrop>false</ScaleCrop>
  <Company>China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Windows 用户</cp:lastModifiedBy>
  <cp:revision>8</cp:revision>
  <dcterms:created xsi:type="dcterms:W3CDTF">2019-09-11T16:15:00Z</dcterms:created>
  <dcterms:modified xsi:type="dcterms:W3CDTF">2019-09-24T07:40:00Z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2052-9.9.0</vt:lpwstr>
  </property>
</Properties>
</file>