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hint="eastAsia" w:asciiTheme="majorEastAsia" w:hAnsiTheme="majorEastAsia" w:eastAsiaTheme="majorEastAsia"/>
          <w:b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20</w:t>
      </w:r>
      <w:r>
        <w:rPr>
          <w:rFonts w:asciiTheme="majorEastAsia" w:hAnsiTheme="majorEastAsia" w:eastAsiaTheme="majorEastAsia"/>
          <w:b/>
          <w:sz w:val="30"/>
          <w:szCs w:val="30"/>
        </w:rPr>
        <w:t>20</w:t>
      </w:r>
      <w:r>
        <w:rPr>
          <w:rFonts w:hint="eastAsia" w:asciiTheme="majorEastAsia" w:hAnsiTheme="majorEastAsia" w:eastAsiaTheme="majorEastAsia"/>
          <w:b/>
          <w:sz w:val="30"/>
          <w:szCs w:val="30"/>
        </w:rPr>
        <w:t>年足球运动学院体育教育专业</w:t>
      </w:r>
      <w:r>
        <w:rPr>
          <w:rFonts w:hint="eastAsia" w:asciiTheme="majorEastAsia" w:hAnsiTheme="majorEastAsia" w:eastAsiaTheme="majorEastAsia"/>
          <w:b/>
          <w:sz w:val="30"/>
          <w:szCs w:val="30"/>
          <w:lang w:val="en-US" w:eastAsia="zh-CN"/>
        </w:rPr>
        <w:t>足球项目</w:t>
      </w:r>
    </w:p>
    <w:p>
      <w:pPr>
        <w:ind w:firstLine="420"/>
        <w:jc w:val="center"/>
        <w:rPr>
          <w:rFonts w:asciiTheme="majorEastAsia" w:hAnsiTheme="majorEastAsia" w:eastAsia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sz w:val="30"/>
          <w:szCs w:val="30"/>
        </w:rPr>
        <w:t>选拔考核方案</w:t>
      </w:r>
    </w:p>
    <w:p>
      <w:pPr>
        <w:ind w:firstLine="280" w:firstLineChars="10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一、考试时间和地点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足球运动学院2</w:t>
      </w:r>
      <w:r>
        <w:rPr>
          <w:rFonts w:asciiTheme="minorEastAsia" w:hAnsiTheme="minorEastAsia"/>
          <w:sz w:val="24"/>
          <w:szCs w:val="24"/>
        </w:rPr>
        <w:t>020</w:t>
      </w:r>
      <w:r>
        <w:rPr>
          <w:rFonts w:hint="eastAsia" w:asciiTheme="minorEastAsia" w:hAnsiTheme="minorEastAsia"/>
          <w:sz w:val="24"/>
          <w:szCs w:val="24"/>
        </w:rPr>
        <w:t>级体育教育（其他专业转入）学生选拔测试将于20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29</w:t>
      </w:r>
      <w:r>
        <w:rPr>
          <w:rFonts w:hint="eastAsia" w:asciiTheme="minorEastAsia" w:hAnsiTheme="minorEastAsia"/>
          <w:sz w:val="24"/>
          <w:szCs w:val="24"/>
        </w:rPr>
        <w:t>日（1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asciiTheme="minorEastAsia" w:hAnsiTheme="minorEastAsia"/>
          <w:sz w:val="24"/>
          <w:szCs w:val="24"/>
        </w:rPr>
        <w:t>0-1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）在成都体育学院足球场进行。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二、具体考核指标与评分标准</w:t>
      </w:r>
    </w:p>
    <w:tbl>
      <w:tblPr>
        <w:tblStyle w:val="4"/>
        <w:tblW w:w="90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268" w:type="dxa"/>
            <w:tcBorders>
              <w:top w:val="single" w:color="000000" w:sz="12" w:space="0"/>
              <w:bottom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类别</w:t>
            </w:r>
          </w:p>
        </w:tc>
        <w:tc>
          <w:tcPr>
            <w:tcW w:w="4536" w:type="dxa"/>
            <w:gridSpan w:val="2"/>
            <w:tcBorders>
              <w:top w:val="single" w:color="000000" w:sz="12" w:space="0"/>
              <w:bottom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专项技术</w:t>
            </w:r>
          </w:p>
        </w:tc>
        <w:tc>
          <w:tcPr>
            <w:tcW w:w="2268" w:type="dxa"/>
            <w:tcBorders>
              <w:top w:val="single" w:color="000000" w:sz="12" w:space="0"/>
              <w:bottom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实战能力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268" w:type="dxa"/>
            <w:tcBorders>
              <w:top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2268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考核指标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定位踢远</w:t>
            </w:r>
          </w:p>
        </w:tc>
        <w:tc>
          <w:tcPr>
            <w:tcW w:w="2268" w:type="dxa"/>
          </w:tcPr>
          <w:p>
            <w:pPr>
              <w:ind w:firstLine="960" w:firstLineChars="4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运射</w:t>
            </w:r>
          </w:p>
        </w:tc>
        <w:tc>
          <w:tcPr>
            <w:tcW w:w="2268" w:type="dxa"/>
          </w:tcPr>
          <w:p>
            <w:pPr>
              <w:ind w:firstLine="360" w:firstLineChars="1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五人制比赛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268" w:type="dxa"/>
            <w:tcBorders>
              <w:bottom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分值</w:t>
            </w:r>
          </w:p>
        </w:tc>
        <w:tc>
          <w:tcPr>
            <w:tcW w:w="2268" w:type="dxa"/>
            <w:tcBorders>
              <w:bottom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</w:t>
            </w:r>
          </w:p>
        </w:tc>
        <w:tc>
          <w:tcPr>
            <w:tcW w:w="2268" w:type="dxa"/>
            <w:tcBorders>
              <w:bottom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0分</w:t>
            </w:r>
          </w:p>
        </w:tc>
        <w:tc>
          <w:tcPr>
            <w:tcW w:w="2268" w:type="dxa"/>
            <w:tcBorders>
              <w:bottom w:val="single" w:color="000000" w:sz="8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2268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360" w:firstLineChars="1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（一）定位踢远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pStyle w:val="6"/>
        <w:spacing w:line="360" w:lineRule="auto"/>
        <w:rPr>
          <w:rFonts w:asciiTheme="minorEastAsia" w:hAnsiTheme="minorEastAsia" w:eastAsiaTheme="minorEastAsia" w:cstheme="minorBidi"/>
          <w:color w:val="auto"/>
          <w:kern w:val="2"/>
        </w:rPr>
      </w:pPr>
      <w:r>
        <w:rPr>
          <w:rFonts w:hint="eastAsia" w:asciiTheme="minorEastAsia" w:hAnsiTheme="minorEastAsia" w:eastAsiaTheme="minorEastAsia" w:cstheme="minorBidi"/>
          <w:color w:val="auto"/>
          <w:kern w:val="2"/>
        </w:rPr>
        <w:t>考试办法：如图</w:t>
      </w:r>
      <w:r>
        <w:rPr>
          <w:rFonts w:asciiTheme="minorEastAsia" w:hAnsiTheme="minorEastAsia" w:eastAsiaTheme="minorEastAsia" w:cstheme="minorBidi"/>
          <w:color w:val="auto"/>
          <w:kern w:val="2"/>
        </w:rPr>
        <w:t>2-1</w:t>
      </w:r>
      <w:r>
        <w:rPr>
          <w:rFonts w:hint="eastAsia" w:asciiTheme="minorEastAsia" w:hAnsiTheme="minorEastAsia" w:eastAsiaTheme="minorEastAsia" w:cstheme="minorBidi"/>
          <w:color w:val="auto"/>
          <w:kern w:val="2"/>
        </w:rPr>
        <w:t>所示，每人三次机会，在16米的范围内踢远，男子踢远50米为</w:t>
      </w:r>
      <w:r>
        <w:rPr>
          <w:rFonts w:asciiTheme="minorEastAsia" w:hAnsiTheme="minorEastAsia" w:eastAsiaTheme="minorEastAsia" w:cstheme="minorBidi"/>
          <w:color w:val="auto"/>
          <w:kern w:val="2"/>
        </w:rPr>
        <w:t>3</w:t>
      </w:r>
      <w:r>
        <w:rPr>
          <w:rFonts w:hint="eastAsia" w:asciiTheme="minorEastAsia" w:hAnsiTheme="minorEastAsia" w:eastAsiaTheme="minorEastAsia" w:cstheme="minorBidi"/>
          <w:color w:val="auto"/>
          <w:kern w:val="2"/>
        </w:rPr>
        <w:t>0分，每减少1米扣1分；女子踢远40米为</w:t>
      </w:r>
      <w:r>
        <w:rPr>
          <w:rFonts w:asciiTheme="minorEastAsia" w:hAnsiTheme="minorEastAsia" w:eastAsiaTheme="minorEastAsia" w:cstheme="minorBidi"/>
          <w:color w:val="auto"/>
          <w:kern w:val="2"/>
        </w:rPr>
        <w:t>3</w:t>
      </w:r>
      <w:r>
        <w:rPr>
          <w:rFonts w:hint="eastAsia" w:asciiTheme="minorEastAsia" w:hAnsiTheme="minorEastAsia" w:eastAsiaTheme="minorEastAsia" w:cstheme="minorBidi"/>
          <w:color w:val="auto"/>
          <w:kern w:val="2"/>
        </w:rPr>
        <w:t>0分，每减少0.5米扣1分。</w:t>
      </w:r>
    </w:p>
    <w:p>
      <w:pPr>
        <w:spacing w:line="360" w:lineRule="exact"/>
        <w:ind w:left="1575" w:right="-330" w:hanging="1650" w:hangingChars="7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pict>
          <v:shape id="自选图形 51" o:spid="_x0000_s1027" o:spt="32" type="#_x0000_t32" style="position:absolute;left:0pt;margin-left:66pt;margin-top:7.1pt;height:0pt;width:172.5pt;z-index:251669504;mso-width-relative:page;mso-height-relative:page;" filled="f" stroked="t" coordsize="21600,21600" o:gfxdata="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2hlFq2AAAAAkBAAAPAAAAAAAAAAEA&#10;IAAAACIAAABkcnMvZG93bnJldi54bWxQSwECFAAUAAAACACHTuJAHJex7dYBAABmAwAADgAAAAAA&#10;AAABACAAAAAnAQAAZHJzL2Uyb0RvYy54bWxQSwUGAAAAAAYABgBZAQAAbwUAAAAA&#10;">
            <v:path arrowok="t"/>
            <v:fill on="f" focussize="0,0"/>
            <v:stroke weight="1.25pt" color="#739CC3" joinstyle="round" endarrow="block"/>
            <v:imagedata o:title=""/>
            <o:lock v:ext="edit" aspectratio="f"/>
          </v:shape>
        </w:pict>
      </w:r>
      <w:r>
        <w:rPr>
          <w:rFonts w:ascii="宋体" w:hAnsi="宋体"/>
          <w:szCs w:val="21"/>
        </w:rPr>
        <w:pict>
          <v:shape id="自选图形 50" o:spid="_x0000_s1026" o:spt="32" type="#_x0000_t32" style="position:absolute;left:0pt;margin-left:66pt;margin-top:6.45pt;height:86.55pt;width:0pt;z-index:251656192;mso-width-relative:page;mso-height-relative:page;" filled="f" stroked="t" coordsize="21600,21600" o:gfxdata="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/&#10;VEFj1QAAAAoBAAAPAAAAAAAAAAEAIAAAACIAAABkcnMvZG93bnJldi54bWxQSwECFAAUAAAACACH&#10;TuJA2Rkr/bUBAAA4AwAADgAAAAAAAAABACAAAAAkAQAAZHJzL2Uyb0RvYy54bWxQSwUGAAAAAAYA&#10;BgBZAQAASwUAAAAA&#10;">
            <v:path arrowok="t"/>
            <v:fill on="f" focussize="0,0"/>
            <v:stroke weight="1.25pt" color="#000000" joinstyle="round"/>
            <v:imagedata o:title=""/>
            <o:lock v:ext="edit" aspectratio="f"/>
          </v:shape>
        </w:pict>
      </w:r>
    </w:p>
    <w:p>
      <w:pPr>
        <w:spacing w:line="360" w:lineRule="exact"/>
        <w:ind w:left="1575" w:right="-330" w:hanging="1650" w:hangingChars="750"/>
        <w:rPr>
          <w:rFonts w:ascii="宋体" w:hAnsi="宋体"/>
          <w:sz w:val="15"/>
          <w:szCs w:val="15"/>
        </w:rPr>
      </w:pPr>
      <w:r>
        <w:rPr>
          <w:rFonts w:hint="eastAsia" w:ascii="宋体" w:hAnsi="宋体"/>
          <w:szCs w:val="21"/>
        </w:rPr>
        <w:t xml:space="preserve">   </w:t>
      </w:r>
    </w:p>
    <w:p>
      <w:pPr>
        <w:spacing w:line="360" w:lineRule="exact"/>
        <w:ind w:left="1125" w:right="-330" w:hanging="1125" w:hangingChars="7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sz w:val="15"/>
          <w:szCs w:val="15"/>
        </w:rPr>
        <w:t xml:space="preserve">           </w:t>
      </w:r>
      <w:r>
        <w:rPr>
          <w:rFonts w:hint="eastAsia" w:ascii="宋体" w:hAnsi="宋体"/>
          <w:b/>
          <w:sz w:val="18"/>
          <w:szCs w:val="18"/>
        </w:rPr>
        <w:t>起点</w:t>
      </w:r>
    </w:p>
    <w:p>
      <w:pPr>
        <w:spacing w:line="360" w:lineRule="exact"/>
        <w:ind w:left="1575" w:right="-330" w:hanging="1650" w:hangingChars="7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szCs w:val="21"/>
        </w:rPr>
        <w:t xml:space="preserve">             </w:t>
      </w:r>
      <w:r>
        <w:rPr>
          <w:rFonts w:hint="eastAsia" w:ascii="宋体" w:hAnsi="宋体"/>
          <w:b/>
          <w:sz w:val="18"/>
          <w:szCs w:val="18"/>
        </w:rPr>
        <w:t>16m</w:t>
      </w:r>
    </w:p>
    <w:p>
      <w:pPr>
        <w:spacing w:line="360" w:lineRule="exact"/>
        <w:ind w:left="1575" w:right="-330" w:hanging="1650" w:hangingChars="750"/>
        <w:rPr>
          <w:rFonts w:ascii="宋体" w:hAnsi="宋体"/>
          <w:szCs w:val="21"/>
        </w:rPr>
      </w:pPr>
    </w:p>
    <w:p>
      <w:pPr>
        <w:spacing w:line="360" w:lineRule="exact"/>
        <w:ind w:left="1575" w:right="-330" w:hanging="1650" w:hangingChars="7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自选图形 52" o:spid="_x0000_s1028" o:spt="32" type="#_x0000_t32" style="position:absolute;left:0pt;margin-left:66pt;margin-top:2.45pt;height:0pt;width:172.5pt;z-index:251672576;mso-width-relative:page;mso-height-relative:page;" filled="f" stroked="t" coordsize="21600,21600" o:gfxdata="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VYy+bXAAAABwEAAA8AAAAAAAAAAQAg&#10;AAAAIgAAAGRycy9kb3ducmV2LnhtbFBLAQIUABQAAAAIAIdO4kBEfn+f1gEAAGYDAAAOAAAAAAAA&#10;AAEAIAAAACYBAABkcnMvZTJvRG9jLnhtbFBLBQYAAAAABgAGAFkBAABuBQAAAAA=&#10;">
            <v:path arrowok="t"/>
            <v:fill on="f" focussize="0,0"/>
            <v:stroke weight="1.25pt" color="#739CC3" joinstyle="round" endarrow="block"/>
            <v:imagedata o:title=""/>
            <o:lock v:ext="edit" aspectratio="f"/>
          </v:shape>
        </w:pict>
      </w:r>
      <w:r>
        <w:rPr>
          <w:rFonts w:hint="eastAsia" w:ascii="宋体" w:hAnsi="宋体"/>
          <w:szCs w:val="21"/>
        </w:rPr>
        <w:t xml:space="preserve">       </w:t>
      </w:r>
    </w:p>
    <w:p>
      <w:pPr>
        <w:pStyle w:val="6"/>
        <w:spacing w:line="360" w:lineRule="auto"/>
        <w:rPr>
          <w:rFonts w:ascii="宋体" w:hAnsi="宋体" w:eastAsia="宋体"/>
        </w:rPr>
      </w:pPr>
      <w:r>
        <w:rPr>
          <w:rFonts w:hint="eastAsia" w:ascii="宋体" w:hAnsi="宋体"/>
          <w:szCs w:val="21"/>
        </w:rPr>
        <w:t xml:space="preserve">                          </w:t>
      </w:r>
      <w:r>
        <w:rPr>
          <w:rFonts w:hint="eastAsia" w:ascii="宋体" w:hAnsi="宋体" w:eastAsia="宋体"/>
        </w:rPr>
        <w:t>图</w:t>
      </w:r>
      <w:r>
        <w:rPr>
          <w:rFonts w:ascii="宋体" w:hAnsi="宋体" w:eastAsia="宋体"/>
        </w:rPr>
        <w:t xml:space="preserve"> 2-1</w:t>
      </w:r>
      <w:r>
        <w:rPr>
          <w:rFonts w:hint="eastAsia" w:ascii="宋体" w:hAnsi="宋体" w:eastAsia="宋体"/>
        </w:rPr>
        <w:t xml:space="preserve"> 定位踢远示场地设置图</w:t>
      </w:r>
    </w:p>
    <w:p>
      <w:pPr>
        <w:pStyle w:val="6"/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（二）运射</w:t>
      </w:r>
    </w:p>
    <w:p>
      <w:pPr>
        <w:pStyle w:val="6"/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  (1)考试办法：如图</w:t>
      </w:r>
      <w:r>
        <w:rPr>
          <w:rFonts w:ascii="宋体" w:hAnsi="宋体" w:eastAsia="宋体"/>
        </w:rPr>
        <w:t xml:space="preserve"> 2-</w:t>
      </w:r>
      <w:r>
        <w:rPr>
          <w:rFonts w:hint="eastAsia" w:ascii="宋体" w:hAnsi="宋体" w:eastAsia="宋体"/>
        </w:rPr>
        <w:t>2所示，从罚球区线中点垂直向场内延伸至</w:t>
      </w:r>
      <w:r>
        <w:rPr>
          <w:rFonts w:ascii="宋体" w:hAnsi="宋体" w:eastAsia="宋体"/>
        </w:rPr>
        <w:t>20</w:t>
      </w:r>
      <w:r>
        <w:rPr>
          <w:rFonts w:hint="eastAsia" w:ascii="宋体" w:hAnsi="宋体" w:eastAsia="宋体"/>
        </w:rPr>
        <w:t>米处，画一条平行于球门线的横线作为起点线。距罚球区线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米处起，沿</w:t>
      </w:r>
      <w:r>
        <w:rPr>
          <w:rFonts w:ascii="宋体" w:hAnsi="宋体" w:eastAsia="宋体"/>
        </w:rPr>
        <w:t>20</w:t>
      </w:r>
      <w:r>
        <w:rPr>
          <w:rFonts w:hint="eastAsia" w:ascii="宋体" w:hAnsi="宋体" w:eastAsia="宋体"/>
        </w:rPr>
        <w:t>米垂线共插置</w:t>
      </w:r>
      <w:r>
        <w:rPr>
          <w:rFonts w:ascii="宋体" w:hAnsi="宋体" w:eastAsia="宋体"/>
        </w:rPr>
        <w:t>8</w:t>
      </w:r>
      <w:r>
        <w:rPr>
          <w:rFonts w:hint="eastAsia" w:ascii="宋体" w:hAnsi="宋体" w:eastAsia="宋体"/>
        </w:rPr>
        <w:t>根标志杆。考生将球置于起点线上，运球依次绕过</w:t>
      </w:r>
      <w:r>
        <w:rPr>
          <w:rFonts w:ascii="宋体" w:hAnsi="宋体" w:eastAsia="宋体"/>
        </w:rPr>
        <w:t>8</w:t>
      </w:r>
      <w:r>
        <w:rPr>
          <w:rFonts w:hint="eastAsia" w:ascii="宋体" w:hAnsi="宋体" w:eastAsia="宋体"/>
        </w:rPr>
        <w:t>根标志杆后起脚射门，球动开表，当球从空中或地面越过球门线时停表，记录完成的时间。凡出现漏杆、射门偏出球门，球击中横梁或立柱弹出，均属犯规，不计成绩。每人测试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次，取最好成绩。</w:t>
      </w:r>
    </w:p>
    <w:p>
      <w:pPr>
        <w:spacing w:line="360" w:lineRule="exact"/>
        <w:ind w:left="1650" w:leftChars="700" w:right="-330" w:hanging="110" w:hangingChars="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组合 26" o:spid="_x0000_s1052" o:spt="203" style="position:absolute;left:0pt;margin-left:54.7pt;margin-top:7.8pt;height:119.6pt;width:279.35pt;z-index:251642880;mso-width-relative:page;mso-height-relative:page;" coordorigin="2632,3664" coordsize="5587,1571" o:gfxdata="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">
            <o:lock v:ext="edit" aspectratio="f"/>
            <v:group id="组合 27" o:spid="_x0000_s1032" o:spt="203" style="position:absolute;left:2632;top:3664;height:1571;width:1237;" coordorigin="2366,2563" coordsize="900,1260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<o:lock v:ext="edit" aspectratio="f"/>
              <v:rect id="矩形 1" o:spid="_x0000_s1029" o:spt="1" style="position:absolute;left:2366;top:3103;height:189;width:154;v-text-anchor:middle;" fillcolor="#FFFFFF" filled="t" stroked="t" coordsize="21600,21600" o:gfxdata="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eE3absAAADa&#10;AAAADwAAAAAAAAABACAAAAAiAAAAZHJzL2Rvd25yZXYueG1sUEsBAhQAFAAAAAgAh07iQDMvBZ47&#10;AAAAOQAAABAAAAAAAAAAAQAgAAAACgEAAGRycy9zaGFwZXhtbC54bWxQSwUGAAAAAAYABgBbAQAA&#10;tAMAAAAA&#10;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rect>
              <v:rect id="矩形 2" o:spid="_x0000_s1030" o:spt="1" style="position:absolute;left:2529;top:2563;height:1260;width:737;v-text-anchor:middle;" fillcolor="#FFFFFF" filled="t" stroked="t" coordsize="21600,21600" o:gfxdata="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givHbsAAADa&#10;AAAADwAAAAAAAAABACAAAAAiAAAAZHJzL2Rvd25yZXYueG1sUEsBAhQAFAAAAAgAh07iQDMvBZ47&#10;AAAAOQAAABAAAAAAAAAAAQAgAAAACgEAAGRycy9zaGFwZXhtbC54bWxQSwUGAAAAAAYABgBbAQAA&#10;tAMAAAAA&#10;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rect>
              <v:rect id="矩形 3" o:spid="_x0000_s1031" o:spt="1" style="position:absolute;left:2546;top:2940;height:506;width:266;v-text-anchor:middle;" fillcolor="#FFFFFF" filled="t" stroked="t" coordsize="21600,21600" o:gfxdata="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UQKhrsAAADa&#10;AAAADwAAAAAAAAABACAAAAAiAAAAZHJzL2Rvd25yZXYueG1sUEsBAhQAFAAAAAgAh07iQDMvBZ47&#10;AAAAOQAAABAAAAAAAAAAAQAgAAAACgEAAGRycy9zaGFwZXhtbC54bWxQSwUGAAAAAAYABgBbAQAA&#10;tAMAAAAA&#10;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rect>
            </v:group>
            <v:group id="组合 31" o:spid="_x0000_s1051" o:spt="203" style="position:absolute;left:3869;top:3947;height:1046;width:4350;" coordorigin="3869,3947" coordsize="4350,1046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<o:lock v:ext="edit" aspectratio="f"/>
              <v:line id="直接连接符 4" o:spid="_x0000_s1033" o:spt="20" style="position:absolute;left:3869;top:4435;height:60;width:4342;" filled="f" stroked="t" coordsize="21600,21600" o:gfxdata="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RLhe8AAAA&#10;2gAAAA8AAAAAAAAAAQAgAAAAIgAAAGRycy9kb3ducmV2LnhtbFBLAQIUABQAAAAIAIdO4kAzLwWe&#10;OwAAADkAAAAQAAAAAAAAAAEAIAAAAAsBAABkcnMvc2hhcGV4bWwueG1sUEsFBgAAAAAGAAYAWwEA&#10;ALUDAAAAAA=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5" o:spid="_x0000_s1034" o:spt="20" style="position:absolute;left:8211;top:3947;height:1046;width:8;" filled="f" stroked="t" coordsize="21600,21600" o:gfxdata="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OumW8AAAA&#10;2gAAAA8AAAAAAAAAAQAgAAAAIgAAAGRycy9kb3ducmV2LnhtbFBLAQIUABQAAAAIAIdO4kAzLwWe&#10;OwAAADkAAAAQAAAAAAAAAAEAIAAAAAsBAABkcnMvc2hhcGV4bWwueG1sUEsFBgAAAAAGAAYAWwEA&#10;ALUDAAAAAA=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shape id="波形 6" o:spid="_x0000_s1035" o:spt="64" type="#_x0000_t64" style="position:absolute;left:4293;top:3947;height:180;width:214;v-text-anchor:middle;" fillcolor="#000000" filled="t" stroked="t" coordsize="21600,21600" o:gfxdata="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BF5q8AAAA&#10;2gAAAA8AAAAAAAAAAQAgAAAAIgAAAGRycy9kb3ducmV2LnhtbFBLAQIUABQAAAAIAIdO4kAzLwWe&#10;OwAAADkAAAAQAAAAAAAAAAEAIAAAAAsBAABkcnMvc2hhcGV4bWwueG1sUEsFBgAAAAAGAAYAWwEA&#10;ALUDAAAAAA==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shape id="波形 7" o:spid="_x0000_s1036" o:spt="64" type="#_x0000_t64" style="position:absolute;left:7269;top:3975;height:180;width:214;v-text-anchor:middle;" fillcolor="#000000" filled="t" stroked="t" coordsize="21600,21600" o:gfxdata="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tmvCrsAAADb&#10;AAAADwAAAAAAAAABACAAAAAiAAAAZHJzL2Rvd25yZXYueG1sUEsBAhQAFAAAAAgAh07iQDMvBZ47&#10;AAAAOQAAABAAAAAAAAAAAQAgAAAACgEAAGRycy9zaGFwZXhtbC54bWxQSwUGAAAAAAYABgBbAQAA&#10;tAMAAAAA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shape id="波形 8" o:spid="_x0000_s1037" o:spt="64" type="#_x0000_t64" style="position:absolute;left:6849;top:3982;height:180;width:214;v-text-anchor:middle;" fillcolor="#000000" filled="t" stroked="t" coordsize="21600,21600" o:gfxdata="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2VCpG5AAAA2wAA&#10;AA8AAAAAAAAAAQAgAAAAIgAAAGRycy9kb3ducmV2LnhtbFBLAQIUABQAAAAIAIdO4kAzLwWeOwAA&#10;ADkAAAAQAAAAAAAAAAEAIAAAAAgBAABkcnMvc2hhcGV4bWwueG1sUEsFBgAAAAAGAAYAWwEAALID&#10;AAAAAA==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shape id="波形 9" o:spid="_x0000_s1038" o:spt="64" type="#_x0000_t64" style="position:absolute;left:6428;top:3947;height:180;width:214;v-text-anchor:middle;" fillcolor="#000000" filled="t" stroked="t" coordsize="21600,21600" o:gfxdata="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1HlOa2AAAA2wAAAA8A&#10;AAAAAAAAAQAgAAAAIgAAAGRycy9kb3ducmV2LnhtbFBLAQIUABQAAAAIAIdO4kAzLwWeOwAAADkA&#10;AAAQAAAAAAAAAAEAIAAAAAUBAABkcnMvc2hhcGV4bWwueG1sUEsFBgAAAAAGAAYAWwEAAK8DAAAA&#10;AA==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shape id="波形 10" o:spid="_x0000_s1039" o:spt="64" type="#_x0000_t64" style="position:absolute;left:5990;top:3947;height:180;width:214;v-text-anchor:middle;" fillcolor="#000000" filled="t" stroked="t" coordsize="21600,21600" o:gfxdata="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CzF9ugAAANsA&#10;AAAPAAAAAAAAAAEAIAAAACIAAABkcnMvZG93bnJldi54bWxQSwECFAAUAAAACACHTuJAMy8FnjsA&#10;AAA5AAAAEAAAAAAAAAABACAAAAAJAQAAZHJzL3NoYXBleG1sLnhtbFBLBQYAAAAABgAGAFsBAACz&#10;AwAAAAA=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shape id="波形 11" o:spid="_x0000_s1040" o:spt="64" type="#_x0000_t64" style="position:absolute;left:5578;top:3947;height:180;width:214;v-text-anchor:middle;" fillcolor="#000000" filled="t" stroked="t" coordsize="21600,21600" o:gfxdata="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4qkJugAAANsA&#10;AAAPAAAAAAAAAAEAIAAAACIAAABkcnMvZG93bnJldi54bWxQSwECFAAUAAAACACHTuJAMy8FnjsA&#10;AAA5AAAAEAAAAAAAAAABACAAAAAJAQAAZHJzL3NoYXBleG1sLnhtbFBLBQYAAAAABgAGAFsBAACz&#10;AwAAAAA=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shape id="波形 12" o:spid="_x0000_s1041" o:spt="64" type="#_x0000_t64" style="position:absolute;left:5151;top:3947;height:180;width:214;v-text-anchor:middle;" fillcolor="#000000" filled="t" stroked="t" coordsize="21600,21600" o:gfxdata="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rgySugAAANsA&#10;AAAPAAAAAAAAAAEAIAAAACIAAABkcnMvZG93bnJldi54bWxQSwECFAAUAAAACACHTuJAMy8FnjsA&#10;AAA5AAAAEAAAAAAAAAABACAAAAAJAQAAZHJzL3NoYXBleG1sLnhtbFBLBQYAAAAABgAGAFsBAACz&#10;AwAAAAA=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shape id="波形 13" o:spid="_x0000_s1042" o:spt="64" type="#_x0000_t64" style="position:absolute;left:4731;top:3947;height:180;width:214;v-text-anchor:middle;" fillcolor="#000000" filled="t" stroked="t" coordsize="21600,21600" o:gfxdata="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J8kuW2AAAA2wAAAA8A&#10;AAAAAAAAAQAgAAAAIgAAAGRycy9kb3ducmV2LnhtbFBLAQIUABQAAAAIAIdO4kAzLwWeOwAAADkA&#10;AAAQAAAAAAAAAAEAIAAAAAUBAABkcnMvc2hhcGV4bWwueG1sUEsFBgAAAAAGAAYAWwEAAK8DAAAA&#10;AA==&#10;" adj="2700,10800">
                <v:path/>
                <v:fill on="t" focussize="0,0"/>
                <v:stroke weight="1pt" color="#000000" miterlimit="8" joinstyle="miter"/>
                <v:imagedata o:title=""/>
                <o:lock v:ext="edit" aspectratio="f"/>
              </v:shape>
              <v:line id="直接连接符 14" o:spid="_x0000_s1043" o:spt="20" style="position:absolute;left:4293;top:4024;height:411;width:0;" filled="f" stroked="t" coordsize="21600,21600" o:gfxdata="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UoLQ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16" o:spid="_x0000_s1044" o:spt="20" style="position:absolute;left:7268;top:4050;height:411;width:0;" filled="f" stroked="t" coordsize="21600,21600" o:gfxdata="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zRai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17" o:spid="_x0000_s1045" o:spt="20" style="position:absolute;left:6849;top:4059;height:411;width:0;" filled="f" stroked="t" coordsize="21600,21600" o:gfxdata="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gbM5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18" o:spid="_x0000_s1046" o:spt="20" style="position:absolute;left:6420;top:4041;height:411;width:0;" filled="f" stroked="t" coordsize="21600,21600" o:gfxdata="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19AZ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19" o:spid="_x0000_s1047" o:spt="20" style="position:absolute;left:5991;top:4058;height:411;width:0;" filled="f" stroked="t" coordsize="21600,21600" o:gfxdata="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m3WC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20" o:spid="_x0000_s1048" o:spt="20" style="position:absolute;left:5571;top:4042;height:411;width:0;" filled="f" stroked="t" coordsize="21600,21600" o:gfxdata="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J6/W8AAAA&#10;2wAAAA8AAAAAAAAAAQAgAAAAIgAAAGRycy9kb3ducmV2LnhtbFBLAQIUABQAAAAIAIdO4kAzLwWe&#10;OwAAADkAAAAQAAAAAAAAAAEAIAAAAAsBAABkcnMvc2hhcGV4bWwueG1sUEsFBgAAAAAGAAYAWwEA&#10;ALUDAAAAAA=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21" o:spid="_x0000_s1049" o:spt="20" style="position:absolute;left:5151;top:4059;height:411;width:0;" filled="f" stroked="t" coordsize="21600,21600" o:gfxdata="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BU5u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  <v:line id="直接连接符 22" o:spid="_x0000_s1050" o:spt="20" style="position:absolute;left:4730;top:4059;height:411;width:0;" filled="f" stroked="t" coordsize="21600,21600" o:gfxdata="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7NYa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0.5pt" color="#000000" miterlimit="8" joinstyle="miter"/>
                <v:imagedata o:title=""/>
                <o:lock v:ext="edit" aspectratio="f"/>
              </v:line>
            </v:group>
          </v:group>
        </w:pict>
      </w:r>
    </w:p>
    <w:p>
      <w:pPr>
        <w:spacing w:line="360" w:lineRule="exact"/>
        <w:ind w:left="1650" w:leftChars="700" w:right="-330" w:hanging="110" w:hangingChars="50"/>
        <w:rPr>
          <w:rFonts w:ascii="宋体" w:hAnsi="宋体"/>
          <w:szCs w:val="21"/>
        </w:rPr>
      </w:pPr>
    </w:p>
    <w:p>
      <w:pPr>
        <w:spacing w:line="360" w:lineRule="exact"/>
        <w:ind w:left="1650" w:leftChars="700" w:right="-330" w:hanging="110" w:hangingChars="50"/>
        <w:rPr>
          <w:rFonts w:ascii="宋体" w:hAnsi="宋体"/>
          <w:szCs w:val="21"/>
        </w:rPr>
      </w:pPr>
    </w:p>
    <w:p>
      <w:pPr>
        <w:spacing w:line="360" w:lineRule="exact"/>
        <w:ind w:left="1650" w:leftChars="700" w:right="-330" w:hanging="110" w:hangingChars="50"/>
        <w:rPr>
          <w:rFonts w:ascii="宋体" w:hAnsi="宋体"/>
          <w:szCs w:val="21"/>
        </w:rPr>
      </w:pPr>
    </w:p>
    <w:p>
      <w:pPr>
        <w:ind w:firstLine="2640" w:firstLineChars="1200"/>
        <w:rPr>
          <w:rFonts w:ascii="黑体" w:hAnsi="黑体" w:eastAsia="黑体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黑体" w:hAnsi="黑体" w:eastAsia="黑体"/>
        </w:rPr>
        <w:t>2M  2M  2M  2M  2M  2M  2M  2M   4M</w:t>
      </w:r>
    </w:p>
    <w:p>
      <w:pPr>
        <w:ind w:right="1050"/>
        <w:jc w:val="center"/>
      </w:pPr>
      <w:r>
        <w:rPr>
          <w:rFonts w:hint="eastAsia"/>
        </w:rPr>
        <w:t xml:space="preserve">                                                          起点</w:t>
      </w:r>
    </w:p>
    <w:p>
      <w:pPr>
        <w:pStyle w:val="6"/>
        <w:spacing w:line="360" w:lineRule="auto"/>
        <w:rPr>
          <w:rFonts w:ascii="宋体" w:hAnsi="宋体" w:eastAsia="宋体"/>
        </w:rPr>
      </w:pPr>
    </w:p>
    <w:p>
      <w:pPr>
        <w:pStyle w:val="6"/>
        <w:spacing w:line="360" w:lineRule="auto"/>
        <w:ind w:firstLine="3120" w:firstLineChars="13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图</w:t>
      </w:r>
      <w:r>
        <w:rPr>
          <w:rFonts w:ascii="宋体" w:hAnsi="宋体" w:eastAsia="宋体"/>
        </w:rPr>
        <w:t xml:space="preserve"> 2-</w:t>
      </w:r>
      <w:r>
        <w:rPr>
          <w:rFonts w:hint="eastAsia" w:ascii="宋体" w:hAnsi="宋体" w:eastAsia="宋体"/>
        </w:rPr>
        <w:t>2 运球过杆射门示意图</w:t>
      </w:r>
    </w:p>
    <w:p>
      <w:pPr>
        <w:pStyle w:val="6"/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(三)评分标准：如表</w:t>
      </w:r>
      <w:r>
        <w:rPr>
          <w:rFonts w:ascii="宋体" w:hAnsi="宋体" w:eastAsia="宋体"/>
        </w:rPr>
        <w:t xml:space="preserve"> 2-</w:t>
      </w:r>
      <w:r>
        <w:rPr>
          <w:rFonts w:hint="eastAsia" w:ascii="宋体" w:hAnsi="宋体" w:eastAsia="宋体"/>
        </w:rPr>
        <w:t>1 所示</w:t>
      </w:r>
    </w:p>
    <w:p>
      <w:pPr>
        <w:pStyle w:val="6"/>
        <w:spacing w:line="36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表</w:t>
      </w:r>
      <w:r>
        <w:rPr>
          <w:rFonts w:ascii="宋体" w:hAnsi="宋体" w:eastAsia="宋体"/>
        </w:rPr>
        <w:t xml:space="preserve"> 2-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运射评分表</w:t>
      </w:r>
    </w:p>
    <w:tbl>
      <w:tblPr>
        <w:tblStyle w:val="3"/>
        <w:tblW w:w="80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276"/>
        <w:gridCol w:w="1363"/>
        <w:gridCol w:w="1330"/>
        <w:gridCol w:w="11"/>
        <w:gridCol w:w="1265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8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分值</w:t>
            </w:r>
          </w:p>
          <w:p>
            <w:pPr>
              <w:autoSpaceDE w:val="0"/>
              <w:autoSpaceDN w:val="0"/>
              <w:adjustRightInd w:val="0"/>
              <w:ind w:firstLine="1980" w:firstLineChars="90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639" w:type="dxa"/>
            <w:gridSpan w:val="2"/>
            <w:tcBorders>
              <w:top w:val="single" w:color="000000" w:sz="12" w:space="0"/>
              <w:bottom w:val="single" w:color="F79646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成绩（秒）</w:t>
            </w:r>
          </w:p>
        </w:tc>
        <w:tc>
          <w:tcPr>
            <w:tcW w:w="1330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分值</w:t>
            </w:r>
          </w:p>
          <w:p>
            <w:pPr>
              <w:autoSpaceDE w:val="0"/>
              <w:autoSpaceDN w:val="0"/>
              <w:adjustRightInd w:val="0"/>
              <w:ind w:firstLine="1980" w:firstLineChars="90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2693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成绩（秒）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Merge w:val="continue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980" w:firstLineChars="90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000000" w:sz="8" w:space="0"/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 xml:space="preserve">    男</w:t>
            </w:r>
          </w:p>
        </w:tc>
        <w:tc>
          <w:tcPr>
            <w:tcW w:w="1363" w:type="dxa"/>
            <w:tcBorders>
              <w:top w:val="single" w:color="000000" w:sz="8" w:space="0"/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40" w:firstLineChars="20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330" w:type="dxa"/>
            <w:vMerge w:val="continue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980" w:firstLineChars="90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8" w:space="0"/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 xml:space="preserve">    男</w:t>
            </w:r>
          </w:p>
        </w:tc>
        <w:tc>
          <w:tcPr>
            <w:tcW w:w="1417" w:type="dxa"/>
            <w:tcBorders>
              <w:top w:val="single" w:color="000000" w:sz="8" w:space="0"/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 xml:space="preserve">     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220" w:firstLineChars="10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7.20</w:t>
            </w:r>
          </w:p>
        </w:tc>
        <w:tc>
          <w:tcPr>
            <w:tcW w:w="1363" w:type="dxa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220" w:firstLineChars="10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341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65" w:type="dxa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10.01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10.20</w:t>
            </w:r>
          </w:p>
        </w:tc>
        <w:tc>
          <w:tcPr>
            <w:tcW w:w="1417" w:type="dxa"/>
            <w:tcBorders>
              <w:top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11.81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12.00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7.21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7.40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9.01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9.20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10.40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12.01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12.20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7.41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7.60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9.40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10.60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12.21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12.40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7.61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7.80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9.60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10.80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12.41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12.60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tcBorders>
              <w:bottom w:val="single" w:color="F79646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bottom w:val="single" w:color="F79646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7.81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8.00</w:t>
            </w:r>
          </w:p>
        </w:tc>
        <w:tc>
          <w:tcPr>
            <w:tcW w:w="1363" w:type="dxa"/>
            <w:tcBorders>
              <w:bottom w:val="single" w:color="F79646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9.80</w:t>
            </w:r>
          </w:p>
        </w:tc>
        <w:tc>
          <w:tcPr>
            <w:tcW w:w="1341" w:type="dxa"/>
            <w:gridSpan w:val="2"/>
            <w:tcBorders>
              <w:bottom w:val="single" w:color="F79646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65" w:type="dxa"/>
            <w:tcBorders>
              <w:bottom w:val="single" w:color="F79646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10.81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11.00</w:t>
            </w:r>
          </w:p>
        </w:tc>
        <w:tc>
          <w:tcPr>
            <w:tcW w:w="1417" w:type="dxa"/>
            <w:tcBorders>
              <w:bottom w:val="single" w:color="F79646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12.61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12.80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tcBorders>
              <w:top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8.01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8.20</w:t>
            </w:r>
          </w:p>
        </w:tc>
        <w:tc>
          <w:tcPr>
            <w:tcW w:w="1363" w:type="dxa"/>
            <w:tcBorders>
              <w:top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9.81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10.00</w:t>
            </w:r>
          </w:p>
        </w:tc>
        <w:tc>
          <w:tcPr>
            <w:tcW w:w="1341" w:type="dxa"/>
            <w:gridSpan w:val="2"/>
            <w:tcBorders>
              <w:top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65" w:type="dxa"/>
            <w:tcBorders>
              <w:top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01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11.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12.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81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12.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8.21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8.40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10.01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10.20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11.11～11.20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12.91～13.00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8.41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8.60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10.40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11.21～11.30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13.01～13.10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8.61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8.80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10.60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11.31～11.40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13.11～13.20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8.81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9.00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10.80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11.41～11.50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13.21～13.30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 xml:space="preserve">    2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9.01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9.20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10.81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11.51～11.60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13.31～13.40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 xml:space="preserve">    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9.40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11.01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11.20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11.61～11.70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13.41～13.50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9.60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11.21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11.40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11.71～11.80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13.51～13.60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9.80</w:t>
            </w:r>
          </w:p>
        </w:tc>
        <w:tc>
          <w:tcPr>
            <w:tcW w:w="136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11.41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11.60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6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11.81～11.90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13.61～13.70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384" w:type="dxa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9.81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10.00</w:t>
            </w:r>
          </w:p>
        </w:tc>
        <w:tc>
          <w:tcPr>
            <w:tcW w:w="1363" w:type="dxa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11.61 </w:t>
            </w: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cs="方正舒体"/>
                <w:color w:val="000000"/>
                <w:kern w:val="0"/>
                <w:szCs w:val="21"/>
              </w:rPr>
              <w:t xml:space="preserve"> 11.80</w:t>
            </w:r>
          </w:p>
        </w:tc>
        <w:tc>
          <w:tcPr>
            <w:tcW w:w="1341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65" w:type="dxa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11.91～12.00</w:t>
            </w:r>
          </w:p>
        </w:tc>
        <w:tc>
          <w:tcPr>
            <w:tcW w:w="1417" w:type="dxa"/>
            <w:tcBorders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方正舒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方正舒体"/>
                <w:color w:val="000000"/>
                <w:kern w:val="0"/>
                <w:szCs w:val="21"/>
              </w:rPr>
              <w:t>13.71～13.80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三、组织考试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1、2</w:t>
      </w:r>
      <w:r>
        <w:rPr>
          <w:rFonts w:asciiTheme="minorEastAsia" w:hAnsiTheme="minorEastAsia"/>
          <w:sz w:val="24"/>
          <w:szCs w:val="24"/>
        </w:rPr>
        <w:t>020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29</w:t>
      </w:r>
      <w:r>
        <w:rPr>
          <w:rFonts w:hint="eastAsia" w:asciiTheme="minorEastAsia" w:hAnsiTheme="minorEastAsia"/>
          <w:sz w:val="24"/>
          <w:szCs w:val="24"/>
        </w:rPr>
        <w:t>日下午午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11:00</w:t>
      </w:r>
      <w:r>
        <w:rPr>
          <w:rFonts w:hint="eastAsia" w:asciiTheme="minorEastAsia" w:hAnsiTheme="minorEastAsia"/>
          <w:sz w:val="24"/>
          <w:szCs w:val="24"/>
        </w:rPr>
        <w:t>前，孙哲、尹铭、邓骁负责布置考场、准备器材；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0-1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sz w:val="24"/>
          <w:szCs w:val="24"/>
        </w:rPr>
        <w:t>0，进行考核。考核分为定位球踢远、绕杆射门和五人制比赛三个项目，先进行定位球踢远和绕杆射门四个技术项目的测试，待两项测试结束后，进行五人制比赛。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考核组安排：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绕杆射门：邓骁、孙哲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定位球踢远：尹铭、孙哲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比赛：邓骁、尹铭、孙哲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、成绩统计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考试结束后进行成绩计算，由孙哲负责组织考试成绩统计，三位教师安排集体计算考试成绩，现场公布成绩。</w:t>
      </w:r>
    </w:p>
    <w:p>
      <w:pPr>
        <w:numPr>
          <w:ilvl w:val="0"/>
          <w:numId w:val="3"/>
        </w:numPr>
        <w:spacing w:line="360" w:lineRule="auto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录取办法</w:t>
      </w: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按照总成绩择优录取，如出现同等分数，按技术达标成绩从高到低录取。</w:t>
      </w: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560" w:firstLineChars="200"/>
        <w:jc w:val="right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足球运动学院</w:t>
      </w:r>
    </w:p>
    <w:p>
      <w:pPr>
        <w:spacing w:line="360" w:lineRule="auto"/>
        <w:ind w:firstLine="560" w:firstLineChars="200"/>
        <w:jc w:val="right"/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/>
          <w:b/>
          <w:bCs/>
          <w:sz w:val="28"/>
          <w:szCs w:val="28"/>
        </w:rPr>
        <w:t>2020年12月13日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B1CC3"/>
    <w:multiLevelType w:val="singleLevel"/>
    <w:tmpl w:val="208B1CC3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32B6154A"/>
    <w:multiLevelType w:val="singleLevel"/>
    <w:tmpl w:val="32B6154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944123D"/>
    <w:multiLevelType w:val="singleLevel"/>
    <w:tmpl w:val="4944123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3F1CEC"/>
    <w:rsid w:val="00422BA4"/>
    <w:rsid w:val="00426133"/>
    <w:rsid w:val="004358AB"/>
    <w:rsid w:val="005970B8"/>
    <w:rsid w:val="008B7726"/>
    <w:rsid w:val="00905260"/>
    <w:rsid w:val="00A017DC"/>
    <w:rsid w:val="00AA0102"/>
    <w:rsid w:val="00D14BEB"/>
    <w:rsid w:val="00D31D50"/>
    <w:rsid w:val="00EA1859"/>
    <w:rsid w:val="0E3872D1"/>
    <w:rsid w:val="2ED37B68"/>
    <w:rsid w:val="4F9E5D1B"/>
    <w:rsid w:val="6B9B2902"/>
    <w:rsid w:val="745A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自选图形 50"/>
        <o:r id="V:Rule2" type="connector" idref="#自选图形 51"/>
        <o:r id="V:Rule3" type="connector" idref="#自选图形 52"/>
        <o:r id="V:Rule4" type="connector" idref="#直接连接符 4"/>
        <o:r id="V:Rule5" type="connector" idref="#直接连接符 5"/>
        <o:r id="V:Rule6" type="connector" idref="#直接连接符 14"/>
        <o:r id="V:Rule7" type="connector" idref="#直接连接符 16"/>
        <o:r id="V:Rule8" type="connector" idref="#直接连接符 17"/>
        <o:r id="V:Rule9" type="connector" idref="#直接连接符 18"/>
        <o:r id="V:Rule10" type="connector" idref="#直接连接符 19"/>
        <o:r id="V:Rule11" type="connector" idref="#直接连接符 20"/>
        <o:r id="V:Rule12" type="connector" idref="#直接连接符 21"/>
        <o:r id="V:Rule13" type="connector" idref="#直接连接符 2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unhideWhenUsed/>
    <w:qFormat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  <w:szCs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 Unicode MS" w:eastAsia="Arial Unicode MS" w:cs="Arial Unicode MS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C678E0-3B3A-4ECD-B86A-FE83C7D94A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653</Characters>
  <Lines>5</Lines>
  <Paragraphs>1</Paragraphs>
  <TotalTime>1</TotalTime>
  <ScaleCrop>false</ScaleCrop>
  <LinksUpToDate>false</LinksUpToDate>
  <CharactersWithSpaces>766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Byte</dc:creator>
  <cp:lastModifiedBy>008</cp:lastModifiedBy>
  <cp:lastPrinted>2016-09-01T01:37:00Z</cp:lastPrinted>
  <dcterms:modified xsi:type="dcterms:W3CDTF">2020-12-18T02:13:36Z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