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DE2" w:rsidRPr="003C037E" w:rsidRDefault="00DB6DE2" w:rsidP="00DB6DE2">
      <w:pPr>
        <w:widowControl/>
        <w:spacing w:line="620" w:lineRule="atLeast"/>
        <w:rPr>
          <w:rStyle w:val="normal1"/>
          <w:rFonts w:ascii="华文中宋" w:eastAsia="华文中宋" w:hAnsi="华文中宋"/>
          <w:b/>
          <w:color w:val="000000"/>
          <w:sz w:val="28"/>
          <w:szCs w:val="28"/>
        </w:rPr>
      </w:pPr>
      <w:r w:rsidRPr="003C037E">
        <w:rPr>
          <w:rStyle w:val="normal1"/>
          <w:rFonts w:ascii="华文中宋" w:eastAsia="华文中宋" w:hAnsi="华文中宋" w:hint="eastAsia"/>
          <w:b/>
          <w:color w:val="000000"/>
          <w:sz w:val="28"/>
          <w:szCs w:val="28"/>
        </w:rPr>
        <w:t>附件1：</w:t>
      </w:r>
    </w:p>
    <w:p w:rsidR="00B62DB8" w:rsidRDefault="007A726A" w:rsidP="000463BA">
      <w:pPr>
        <w:adjustRightInd w:val="0"/>
        <w:snapToGrid w:val="0"/>
        <w:spacing w:beforeLines="50" w:before="156" w:afterLines="50" w:after="156" w:line="480" w:lineRule="exact"/>
        <w:jc w:val="center"/>
        <w:rPr>
          <w:rFonts w:ascii="楷体_GB2312" w:eastAsia="楷体_GB2312" w:hAnsi="华文中宋"/>
          <w:b/>
          <w:color w:val="000000"/>
          <w:sz w:val="32"/>
          <w:szCs w:val="32"/>
        </w:rPr>
      </w:pPr>
      <w:r w:rsidRPr="004D6709">
        <w:rPr>
          <w:rFonts w:ascii="楷体_GB2312" w:eastAsia="楷体_GB2312" w:hAnsi="华文中宋" w:hint="eastAsia"/>
          <w:b/>
          <w:color w:val="000000"/>
          <w:sz w:val="32"/>
          <w:szCs w:val="32"/>
        </w:rPr>
        <w:t>2017年成都体育学院</w:t>
      </w:r>
      <w:r w:rsidR="00A00B8A">
        <w:rPr>
          <w:rFonts w:ascii="楷体_GB2312" w:eastAsia="楷体_GB2312" w:hAnsi="华文中宋" w:hint="eastAsia"/>
          <w:b/>
          <w:color w:val="000000"/>
          <w:sz w:val="32"/>
          <w:szCs w:val="32"/>
        </w:rPr>
        <w:t>本科</w:t>
      </w:r>
      <w:r w:rsidR="00B62DB8">
        <w:rPr>
          <w:rFonts w:ascii="楷体_GB2312" w:eastAsia="楷体_GB2312" w:hAnsi="华文中宋" w:hint="eastAsia"/>
          <w:b/>
          <w:color w:val="000000"/>
          <w:sz w:val="32"/>
          <w:szCs w:val="32"/>
        </w:rPr>
        <w:t>生</w:t>
      </w:r>
    </w:p>
    <w:p w:rsidR="007A726A" w:rsidRPr="004D6709" w:rsidRDefault="001C060A" w:rsidP="000463BA">
      <w:pPr>
        <w:adjustRightInd w:val="0"/>
        <w:snapToGrid w:val="0"/>
        <w:spacing w:beforeLines="50" w:before="156" w:afterLines="50" w:after="156" w:line="480" w:lineRule="exact"/>
        <w:jc w:val="center"/>
        <w:rPr>
          <w:rFonts w:ascii="楷体_GB2312" w:eastAsia="楷体_GB2312" w:hAnsi="华文中宋"/>
          <w:b/>
          <w:color w:val="000000"/>
          <w:sz w:val="32"/>
          <w:szCs w:val="32"/>
        </w:rPr>
      </w:pPr>
      <w:r>
        <w:rPr>
          <w:rFonts w:ascii="楷体_GB2312" w:eastAsia="楷体_GB2312" w:hAnsi="华文中宋" w:hint="eastAsia"/>
          <w:b/>
          <w:color w:val="000000"/>
          <w:sz w:val="32"/>
          <w:szCs w:val="32"/>
        </w:rPr>
        <w:t>教学能力竞</w:t>
      </w:r>
      <w:r w:rsidR="007A726A" w:rsidRPr="004D6709">
        <w:rPr>
          <w:rFonts w:ascii="楷体_GB2312" w:eastAsia="楷体_GB2312" w:hAnsi="华文中宋" w:hint="eastAsia"/>
          <w:b/>
          <w:color w:val="000000"/>
          <w:sz w:val="32"/>
          <w:szCs w:val="32"/>
        </w:rPr>
        <w:t>赛实施方案</w:t>
      </w:r>
    </w:p>
    <w:p w:rsidR="007A726A" w:rsidRPr="00BB0171" w:rsidRDefault="007A726A" w:rsidP="00B62DB8">
      <w:pPr>
        <w:adjustRightInd w:val="0"/>
        <w:snapToGrid w:val="0"/>
        <w:spacing w:line="480" w:lineRule="exact"/>
        <w:rPr>
          <w:rFonts w:ascii="楷体_GB2312" w:eastAsia="楷体_GB2312"/>
          <w:b/>
          <w:color w:val="000000"/>
          <w:sz w:val="28"/>
          <w:szCs w:val="28"/>
        </w:rPr>
      </w:pPr>
      <w:r w:rsidRPr="00BB0171">
        <w:rPr>
          <w:rFonts w:ascii="楷体_GB2312" w:eastAsia="楷体_GB2312" w:hint="eastAsia"/>
          <w:b/>
          <w:color w:val="000000"/>
          <w:sz w:val="28"/>
          <w:szCs w:val="28"/>
        </w:rPr>
        <w:t>一、竞赛时间</w:t>
      </w:r>
    </w:p>
    <w:p w:rsidR="007A726A" w:rsidRPr="004D6709" w:rsidRDefault="001C060A" w:rsidP="004D6709">
      <w:pPr>
        <w:adjustRightInd w:val="0"/>
        <w:snapToGrid w:val="0"/>
        <w:spacing w:line="480" w:lineRule="exact"/>
        <w:ind w:firstLineChars="202" w:firstLine="566"/>
        <w:rPr>
          <w:rFonts w:ascii="楷体_GB2312" w:eastAsia="楷体_GB2312"/>
          <w:color w:val="000000"/>
          <w:sz w:val="28"/>
          <w:szCs w:val="28"/>
        </w:rPr>
      </w:pPr>
      <w:r>
        <w:rPr>
          <w:rFonts w:ascii="楷体_GB2312" w:eastAsia="楷体_GB2312" w:hint="eastAsia"/>
          <w:color w:val="000000"/>
          <w:sz w:val="28"/>
          <w:szCs w:val="28"/>
        </w:rPr>
        <w:t>院系选拔</w:t>
      </w:r>
      <w:r w:rsidR="007A726A" w:rsidRPr="004D6709">
        <w:rPr>
          <w:rFonts w:ascii="楷体_GB2312" w:eastAsia="楷体_GB2312" w:hint="eastAsia"/>
          <w:color w:val="000000"/>
          <w:sz w:val="28"/>
          <w:szCs w:val="28"/>
        </w:rPr>
        <w:t>:</w:t>
      </w:r>
      <w:r w:rsidR="00B62DB8">
        <w:rPr>
          <w:rFonts w:ascii="楷体_GB2312" w:eastAsia="楷体_GB2312" w:hint="eastAsia"/>
          <w:color w:val="000000"/>
          <w:sz w:val="28"/>
          <w:szCs w:val="28"/>
        </w:rPr>
        <w:t xml:space="preserve"> </w:t>
      </w:r>
      <w:r w:rsidR="007A726A" w:rsidRPr="004D6709">
        <w:rPr>
          <w:rFonts w:ascii="楷体_GB2312" w:eastAsia="楷体_GB2312" w:hint="eastAsia"/>
          <w:color w:val="000000"/>
          <w:sz w:val="28"/>
          <w:szCs w:val="28"/>
        </w:rPr>
        <w:t>2017年5</w:t>
      </w:r>
      <w:r w:rsidR="00135427">
        <w:rPr>
          <w:rFonts w:ascii="楷体_GB2312" w:eastAsia="楷体_GB2312" w:hint="eastAsia"/>
          <w:color w:val="000000"/>
          <w:sz w:val="28"/>
          <w:szCs w:val="28"/>
        </w:rPr>
        <w:t>月—</w:t>
      </w:r>
      <w:r w:rsidR="007A726A" w:rsidRPr="004D6709">
        <w:rPr>
          <w:rFonts w:ascii="楷体_GB2312" w:eastAsia="楷体_GB2312" w:hint="eastAsia"/>
          <w:color w:val="000000"/>
          <w:sz w:val="28"/>
          <w:szCs w:val="28"/>
        </w:rPr>
        <w:t>6月。</w:t>
      </w:r>
    </w:p>
    <w:p w:rsidR="007A726A" w:rsidRPr="004D6709" w:rsidRDefault="00B62DB8" w:rsidP="004D6709">
      <w:pPr>
        <w:adjustRightInd w:val="0"/>
        <w:snapToGrid w:val="0"/>
        <w:spacing w:line="480" w:lineRule="exact"/>
        <w:ind w:firstLineChars="202" w:firstLine="566"/>
        <w:rPr>
          <w:rFonts w:ascii="楷体_GB2312" w:eastAsia="楷体_GB2312"/>
          <w:color w:val="000000"/>
          <w:sz w:val="28"/>
          <w:szCs w:val="28"/>
        </w:rPr>
      </w:pPr>
      <w:r>
        <w:rPr>
          <w:rFonts w:ascii="楷体_GB2312" w:eastAsia="楷体_GB2312" w:hint="eastAsia"/>
          <w:color w:val="000000"/>
          <w:sz w:val="28"/>
          <w:szCs w:val="28"/>
        </w:rPr>
        <w:t>校</w:t>
      </w:r>
      <w:r w:rsidR="00EB62EA">
        <w:rPr>
          <w:rFonts w:ascii="楷体_GB2312" w:eastAsia="楷体_GB2312" w:hint="eastAsia"/>
          <w:color w:val="000000"/>
          <w:sz w:val="28"/>
          <w:szCs w:val="28"/>
        </w:rPr>
        <w:t>级比</w:t>
      </w:r>
      <w:r w:rsidR="007A726A" w:rsidRPr="004D6709">
        <w:rPr>
          <w:rFonts w:ascii="楷体_GB2312" w:eastAsia="楷体_GB2312" w:hint="eastAsia"/>
          <w:color w:val="000000"/>
          <w:sz w:val="28"/>
          <w:szCs w:val="28"/>
        </w:rPr>
        <w:t>赛</w:t>
      </w:r>
      <w:r>
        <w:rPr>
          <w:rFonts w:ascii="楷体_GB2312" w:eastAsia="楷体_GB2312" w:hint="eastAsia"/>
          <w:color w:val="000000"/>
          <w:sz w:val="28"/>
          <w:szCs w:val="28"/>
        </w:rPr>
        <w:t>:</w:t>
      </w:r>
      <w:r w:rsidR="00FA10C6">
        <w:rPr>
          <w:rFonts w:ascii="楷体_GB2312" w:eastAsia="楷体_GB2312" w:hint="eastAsia"/>
          <w:color w:val="000000"/>
          <w:sz w:val="28"/>
          <w:szCs w:val="28"/>
        </w:rPr>
        <w:t xml:space="preserve">2017年 </w:t>
      </w:r>
      <w:r>
        <w:rPr>
          <w:rFonts w:ascii="楷体_GB2312" w:eastAsia="楷体_GB2312" w:hint="eastAsia"/>
          <w:color w:val="000000"/>
          <w:sz w:val="28"/>
          <w:szCs w:val="28"/>
        </w:rPr>
        <w:t>6</w:t>
      </w:r>
      <w:r w:rsidR="007A726A" w:rsidRPr="004D6709">
        <w:rPr>
          <w:rFonts w:ascii="楷体_GB2312" w:eastAsia="楷体_GB2312" w:hint="eastAsia"/>
          <w:color w:val="000000"/>
          <w:sz w:val="28"/>
          <w:szCs w:val="28"/>
        </w:rPr>
        <w:t>月</w:t>
      </w:r>
      <w:r w:rsidR="00135427">
        <w:rPr>
          <w:rFonts w:ascii="楷体_GB2312" w:eastAsia="楷体_GB2312" w:hint="eastAsia"/>
          <w:color w:val="000000"/>
          <w:sz w:val="28"/>
          <w:szCs w:val="28"/>
        </w:rPr>
        <w:t>14—</w:t>
      </w:r>
      <w:r>
        <w:rPr>
          <w:rFonts w:ascii="楷体_GB2312" w:eastAsia="楷体_GB2312" w:hint="eastAsia"/>
          <w:color w:val="000000"/>
          <w:sz w:val="28"/>
          <w:szCs w:val="28"/>
        </w:rPr>
        <w:t>15</w:t>
      </w:r>
      <w:r w:rsidR="00C2191D">
        <w:rPr>
          <w:rFonts w:ascii="楷体_GB2312" w:eastAsia="楷体_GB2312" w:hint="eastAsia"/>
          <w:color w:val="000000"/>
          <w:sz w:val="28"/>
          <w:szCs w:val="28"/>
        </w:rPr>
        <w:t>日</w:t>
      </w:r>
      <w:r w:rsidR="007A726A" w:rsidRPr="004D6709">
        <w:rPr>
          <w:rFonts w:ascii="楷体_GB2312" w:eastAsia="楷体_GB2312" w:hint="eastAsia"/>
          <w:color w:val="000000"/>
          <w:sz w:val="28"/>
          <w:szCs w:val="28"/>
        </w:rPr>
        <w:t>。</w:t>
      </w:r>
    </w:p>
    <w:p w:rsidR="007A726A" w:rsidRPr="00BB0171" w:rsidRDefault="007A726A" w:rsidP="00B62DB8">
      <w:pPr>
        <w:adjustRightInd w:val="0"/>
        <w:snapToGrid w:val="0"/>
        <w:spacing w:line="480" w:lineRule="exact"/>
        <w:rPr>
          <w:rFonts w:ascii="楷体_GB2312" w:eastAsia="楷体_GB2312"/>
          <w:b/>
          <w:color w:val="000000"/>
          <w:sz w:val="28"/>
          <w:szCs w:val="28"/>
        </w:rPr>
      </w:pPr>
      <w:r w:rsidRPr="00BB0171">
        <w:rPr>
          <w:rFonts w:ascii="楷体_GB2312" w:eastAsia="楷体_GB2312" w:hint="eastAsia"/>
          <w:b/>
          <w:color w:val="000000"/>
          <w:sz w:val="28"/>
          <w:szCs w:val="28"/>
        </w:rPr>
        <w:t>二、主办单位</w:t>
      </w:r>
    </w:p>
    <w:p w:rsidR="007A726A" w:rsidRPr="004D6709" w:rsidRDefault="007A726A" w:rsidP="004D6709">
      <w:pPr>
        <w:adjustRightInd w:val="0"/>
        <w:snapToGrid w:val="0"/>
        <w:spacing w:line="480" w:lineRule="exact"/>
        <w:ind w:firstLineChars="202" w:firstLine="566"/>
        <w:rPr>
          <w:rFonts w:ascii="楷体_GB2312" w:eastAsia="楷体_GB2312"/>
          <w:color w:val="000000"/>
          <w:sz w:val="28"/>
          <w:szCs w:val="28"/>
        </w:rPr>
      </w:pPr>
      <w:r w:rsidRPr="004D6709">
        <w:rPr>
          <w:rFonts w:ascii="楷体_GB2312" w:eastAsia="楷体_GB2312" w:hint="eastAsia"/>
          <w:color w:val="000000"/>
          <w:sz w:val="28"/>
          <w:szCs w:val="28"/>
        </w:rPr>
        <w:t xml:space="preserve">教务处  </w:t>
      </w:r>
    </w:p>
    <w:p w:rsidR="007A726A" w:rsidRPr="00BB0171" w:rsidRDefault="00B62DB8" w:rsidP="00B62DB8">
      <w:pPr>
        <w:adjustRightInd w:val="0"/>
        <w:snapToGrid w:val="0"/>
        <w:spacing w:line="480" w:lineRule="exact"/>
        <w:rPr>
          <w:rFonts w:ascii="楷体_GB2312" w:eastAsia="楷体_GB2312"/>
          <w:b/>
          <w:color w:val="000000"/>
          <w:sz w:val="28"/>
          <w:szCs w:val="28"/>
        </w:rPr>
      </w:pPr>
      <w:r w:rsidRPr="00BB0171">
        <w:rPr>
          <w:rFonts w:ascii="楷体_GB2312" w:eastAsia="楷体_GB2312" w:hint="eastAsia"/>
          <w:b/>
          <w:color w:val="000000"/>
          <w:sz w:val="28"/>
          <w:szCs w:val="28"/>
        </w:rPr>
        <w:t>三</w:t>
      </w:r>
      <w:r w:rsidR="007A726A" w:rsidRPr="00BB0171">
        <w:rPr>
          <w:rFonts w:ascii="楷体_GB2312" w:eastAsia="楷体_GB2312" w:hint="eastAsia"/>
          <w:b/>
          <w:color w:val="000000"/>
          <w:sz w:val="28"/>
          <w:szCs w:val="28"/>
        </w:rPr>
        <w:t>、承办单位</w:t>
      </w:r>
    </w:p>
    <w:p w:rsidR="00B62DB8" w:rsidRDefault="007A726A" w:rsidP="00B62DB8">
      <w:pPr>
        <w:adjustRightInd w:val="0"/>
        <w:snapToGrid w:val="0"/>
        <w:spacing w:line="480" w:lineRule="exact"/>
        <w:ind w:firstLineChars="200" w:firstLine="560"/>
        <w:rPr>
          <w:rFonts w:ascii="楷体_GB2312" w:eastAsia="楷体_GB2312"/>
          <w:color w:val="000000"/>
          <w:sz w:val="28"/>
          <w:szCs w:val="28"/>
        </w:rPr>
      </w:pPr>
      <w:r w:rsidRPr="004D6709">
        <w:rPr>
          <w:rFonts w:ascii="楷体_GB2312" w:eastAsia="楷体_GB2312" w:hint="eastAsia"/>
          <w:color w:val="000000"/>
          <w:sz w:val="28"/>
          <w:szCs w:val="28"/>
        </w:rPr>
        <w:t>体育教育训练二系</w:t>
      </w:r>
    </w:p>
    <w:p w:rsidR="00B62DB8" w:rsidRPr="00BB0171" w:rsidRDefault="00B62DB8" w:rsidP="00FF6136">
      <w:pPr>
        <w:tabs>
          <w:tab w:val="right" w:pos="8306"/>
        </w:tabs>
        <w:adjustRightInd w:val="0"/>
        <w:snapToGrid w:val="0"/>
        <w:spacing w:line="480" w:lineRule="exact"/>
        <w:rPr>
          <w:rFonts w:ascii="楷体_GB2312" w:eastAsia="楷体_GB2312"/>
          <w:b/>
          <w:color w:val="000000"/>
          <w:sz w:val="28"/>
          <w:szCs w:val="28"/>
        </w:rPr>
      </w:pPr>
      <w:r w:rsidRPr="00BB0171">
        <w:rPr>
          <w:rFonts w:ascii="楷体_GB2312" w:eastAsia="楷体_GB2312" w:hint="eastAsia"/>
          <w:b/>
          <w:color w:val="000000"/>
          <w:sz w:val="28"/>
          <w:szCs w:val="28"/>
        </w:rPr>
        <w:t>四、竞赛组织机构</w:t>
      </w:r>
      <w:r w:rsidR="00FF6136">
        <w:rPr>
          <w:rFonts w:ascii="楷体_GB2312" w:eastAsia="楷体_GB2312"/>
          <w:b/>
          <w:color w:val="000000"/>
          <w:sz w:val="28"/>
          <w:szCs w:val="28"/>
        </w:rPr>
        <w:tab/>
      </w:r>
    </w:p>
    <w:p w:rsidR="00B62DB8" w:rsidRPr="00B62DB8" w:rsidRDefault="00B62DB8" w:rsidP="00B62DB8">
      <w:pPr>
        <w:adjustRightInd w:val="0"/>
        <w:snapToGrid w:val="0"/>
        <w:spacing w:line="480" w:lineRule="exact"/>
        <w:rPr>
          <w:rFonts w:ascii="楷体_GB2312" w:eastAsia="楷体_GB2312"/>
          <w:color w:val="000000"/>
          <w:sz w:val="28"/>
          <w:szCs w:val="28"/>
        </w:rPr>
      </w:pPr>
      <w:r w:rsidRPr="00B62DB8">
        <w:rPr>
          <w:rFonts w:ascii="楷体_GB2312" w:eastAsia="楷体_GB2312" w:hint="eastAsia"/>
          <w:color w:val="000000"/>
          <w:sz w:val="28"/>
          <w:szCs w:val="28"/>
        </w:rPr>
        <w:t>（一）竞赛组委会</w:t>
      </w:r>
    </w:p>
    <w:p w:rsidR="00B62DB8" w:rsidRPr="00B62DB8" w:rsidRDefault="00B62DB8" w:rsidP="00B62DB8">
      <w:pPr>
        <w:adjustRightInd w:val="0"/>
        <w:snapToGrid w:val="0"/>
        <w:spacing w:line="480" w:lineRule="exact"/>
        <w:ind w:firstLineChars="200" w:firstLine="560"/>
        <w:rPr>
          <w:rFonts w:ascii="楷体_GB2312" w:eastAsia="楷体_GB2312"/>
          <w:color w:val="000000"/>
          <w:sz w:val="28"/>
          <w:szCs w:val="28"/>
        </w:rPr>
      </w:pPr>
      <w:r w:rsidRPr="00B62DB8">
        <w:rPr>
          <w:rFonts w:ascii="楷体_GB2312" w:eastAsia="楷体_GB2312" w:hint="eastAsia"/>
          <w:color w:val="000000"/>
          <w:sz w:val="28"/>
          <w:szCs w:val="28"/>
        </w:rPr>
        <w:t>主  任：</w:t>
      </w:r>
      <w:r>
        <w:rPr>
          <w:rFonts w:ascii="楷体_GB2312" w:eastAsia="楷体_GB2312" w:hint="eastAsia"/>
          <w:color w:val="000000"/>
          <w:sz w:val="28"/>
          <w:szCs w:val="28"/>
        </w:rPr>
        <w:t>潘小非</w:t>
      </w:r>
    </w:p>
    <w:p w:rsidR="00B62DB8" w:rsidRPr="00B62DB8" w:rsidRDefault="00B62DB8" w:rsidP="00B62DB8">
      <w:pPr>
        <w:adjustRightInd w:val="0"/>
        <w:snapToGrid w:val="0"/>
        <w:spacing w:line="480" w:lineRule="exact"/>
        <w:ind w:firstLineChars="200" w:firstLine="560"/>
        <w:rPr>
          <w:rFonts w:ascii="楷体_GB2312" w:eastAsia="楷体_GB2312"/>
          <w:color w:val="000000"/>
          <w:sz w:val="28"/>
          <w:szCs w:val="28"/>
        </w:rPr>
      </w:pPr>
      <w:r w:rsidRPr="00B62DB8">
        <w:rPr>
          <w:rFonts w:ascii="楷体_GB2312" w:eastAsia="楷体_GB2312" w:hint="eastAsia"/>
          <w:color w:val="000000"/>
          <w:sz w:val="28"/>
          <w:szCs w:val="28"/>
        </w:rPr>
        <w:t>副主任：</w:t>
      </w:r>
      <w:r w:rsidR="001C7838">
        <w:rPr>
          <w:rFonts w:ascii="楷体_GB2312" w:eastAsia="楷体_GB2312" w:hint="eastAsia"/>
          <w:color w:val="000000"/>
          <w:sz w:val="28"/>
          <w:szCs w:val="28"/>
        </w:rPr>
        <w:t>高扬、吴向明、</w:t>
      </w:r>
      <w:r w:rsidR="00EB62EA">
        <w:rPr>
          <w:rFonts w:ascii="楷体_GB2312" w:eastAsia="楷体_GB2312" w:hint="eastAsia"/>
          <w:color w:val="000000"/>
          <w:sz w:val="28"/>
          <w:szCs w:val="28"/>
        </w:rPr>
        <w:t>彭健、刘英、赵斌、李林、王煜、杨冰</w:t>
      </w:r>
    </w:p>
    <w:p w:rsidR="00B62DB8" w:rsidRPr="00B62DB8" w:rsidRDefault="00B62DB8" w:rsidP="00B62DB8">
      <w:pPr>
        <w:adjustRightInd w:val="0"/>
        <w:snapToGrid w:val="0"/>
        <w:spacing w:line="480" w:lineRule="exact"/>
        <w:rPr>
          <w:rFonts w:ascii="楷体_GB2312" w:eastAsia="楷体_GB2312"/>
          <w:color w:val="000000"/>
          <w:sz w:val="28"/>
          <w:szCs w:val="28"/>
        </w:rPr>
      </w:pPr>
      <w:r w:rsidRPr="00B62DB8">
        <w:rPr>
          <w:rFonts w:ascii="楷体_GB2312" w:eastAsia="楷体_GB2312" w:hint="eastAsia"/>
          <w:color w:val="000000"/>
          <w:sz w:val="28"/>
          <w:szCs w:val="28"/>
        </w:rPr>
        <w:t>(</w:t>
      </w:r>
      <w:r>
        <w:rPr>
          <w:rFonts w:ascii="楷体_GB2312" w:eastAsia="楷体_GB2312" w:hint="eastAsia"/>
          <w:color w:val="000000"/>
          <w:sz w:val="28"/>
          <w:szCs w:val="28"/>
        </w:rPr>
        <w:t>二</w:t>
      </w:r>
      <w:r w:rsidRPr="00B62DB8">
        <w:rPr>
          <w:rFonts w:ascii="楷体_GB2312" w:eastAsia="楷体_GB2312" w:hint="eastAsia"/>
          <w:color w:val="000000"/>
          <w:sz w:val="28"/>
          <w:szCs w:val="28"/>
        </w:rPr>
        <w:t>)</w:t>
      </w:r>
      <w:r>
        <w:rPr>
          <w:rFonts w:ascii="楷体_GB2312" w:eastAsia="楷体_GB2312" w:hint="eastAsia"/>
          <w:color w:val="000000"/>
          <w:sz w:val="28"/>
          <w:szCs w:val="28"/>
        </w:rPr>
        <w:t>竞赛</w:t>
      </w:r>
      <w:r w:rsidRPr="00B62DB8">
        <w:rPr>
          <w:rFonts w:ascii="楷体_GB2312" w:eastAsia="楷体_GB2312" w:hint="eastAsia"/>
          <w:color w:val="000000"/>
          <w:sz w:val="28"/>
          <w:szCs w:val="28"/>
        </w:rPr>
        <w:t>办公室</w:t>
      </w:r>
    </w:p>
    <w:p w:rsidR="00B62DB8" w:rsidRDefault="00B62DB8" w:rsidP="00B62DB8">
      <w:pPr>
        <w:adjustRightInd w:val="0"/>
        <w:snapToGrid w:val="0"/>
        <w:spacing w:line="480" w:lineRule="exact"/>
        <w:ind w:firstLineChars="200" w:firstLine="560"/>
        <w:rPr>
          <w:rFonts w:ascii="楷体_GB2312" w:eastAsia="楷体_GB2312"/>
          <w:color w:val="000000"/>
          <w:sz w:val="28"/>
          <w:szCs w:val="28"/>
        </w:rPr>
      </w:pPr>
      <w:r w:rsidRPr="00B62DB8">
        <w:rPr>
          <w:rFonts w:ascii="楷体_GB2312" w:eastAsia="楷体_GB2312" w:hint="eastAsia"/>
          <w:color w:val="000000"/>
          <w:sz w:val="28"/>
          <w:szCs w:val="28"/>
        </w:rPr>
        <w:t>主  任：</w:t>
      </w:r>
      <w:r w:rsidR="00FA10C6">
        <w:rPr>
          <w:rFonts w:ascii="楷体_GB2312" w:eastAsia="楷体_GB2312" w:hint="eastAsia"/>
          <w:color w:val="000000"/>
          <w:sz w:val="28"/>
          <w:szCs w:val="28"/>
        </w:rPr>
        <w:t>曾洪林</w:t>
      </w:r>
    </w:p>
    <w:p w:rsidR="00B62DB8" w:rsidRPr="004D6709" w:rsidRDefault="00B62DB8" w:rsidP="00B62DB8">
      <w:pPr>
        <w:adjustRightInd w:val="0"/>
        <w:snapToGrid w:val="0"/>
        <w:spacing w:line="480" w:lineRule="exact"/>
        <w:ind w:firstLineChars="200" w:firstLine="560"/>
        <w:rPr>
          <w:rFonts w:ascii="楷体_GB2312" w:eastAsia="楷体_GB2312"/>
          <w:color w:val="000000"/>
          <w:sz w:val="28"/>
          <w:szCs w:val="28"/>
        </w:rPr>
      </w:pPr>
      <w:r>
        <w:rPr>
          <w:rFonts w:ascii="楷体_GB2312" w:eastAsia="楷体_GB2312" w:hint="eastAsia"/>
          <w:color w:val="000000"/>
          <w:sz w:val="28"/>
          <w:szCs w:val="28"/>
        </w:rPr>
        <w:t>成  员：</w:t>
      </w:r>
      <w:r w:rsidR="00FA10C6">
        <w:rPr>
          <w:rFonts w:ascii="楷体_GB2312" w:eastAsia="楷体_GB2312" w:hint="eastAsia"/>
          <w:color w:val="000000"/>
          <w:sz w:val="28"/>
          <w:szCs w:val="28"/>
        </w:rPr>
        <w:t>吴艳红、周挺</w:t>
      </w:r>
      <w:r w:rsidR="00EB62EA">
        <w:rPr>
          <w:rFonts w:ascii="楷体_GB2312" w:eastAsia="楷体_GB2312" w:hint="eastAsia"/>
          <w:color w:val="000000"/>
          <w:sz w:val="28"/>
          <w:szCs w:val="28"/>
        </w:rPr>
        <w:t>、</w:t>
      </w:r>
      <w:r w:rsidR="00F81B99">
        <w:rPr>
          <w:rFonts w:ascii="楷体_GB2312" w:eastAsia="楷体_GB2312" w:hint="eastAsia"/>
          <w:color w:val="000000"/>
          <w:sz w:val="28"/>
          <w:szCs w:val="28"/>
        </w:rPr>
        <w:t>唐静、</w:t>
      </w:r>
      <w:r w:rsidR="00EB62EA">
        <w:rPr>
          <w:rFonts w:ascii="楷体_GB2312" w:eastAsia="楷体_GB2312" w:hint="eastAsia"/>
          <w:color w:val="000000"/>
          <w:sz w:val="28"/>
          <w:szCs w:val="28"/>
        </w:rPr>
        <w:t>雍素英</w:t>
      </w:r>
    </w:p>
    <w:p w:rsidR="007A726A" w:rsidRPr="00BB0171" w:rsidRDefault="007A726A" w:rsidP="00B313B1">
      <w:pPr>
        <w:adjustRightInd w:val="0"/>
        <w:snapToGrid w:val="0"/>
        <w:spacing w:line="480" w:lineRule="exact"/>
        <w:rPr>
          <w:rFonts w:ascii="楷体_GB2312" w:eastAsia="楷体_GB2312"/>
          <w:b/>
          <w:color w:val="000000"/>
          <w:sz w:val="28"/>
          <w:szCs w:val="28"/>
        </w:rPr>
      </w:pPr>
      <w:r w:rsidRPr="00BB0171">
        <w:rPr>
          <w:rFonts w:ascii="楷体_GB2312" w:eastAsia="楷体_GB2312" w:hint="eastAsia"/>
          <w:b/>
          <w:color w:val="000000"/>
          <w:sz w:val="28"/>
          <w:szCs w:val="28"/>
        </w:rPr>
        <w:t>五、竞赛</w:t>
      </w:r>
      <w:r w:rsidR="00E61764">
        <w:rPr>
          <w:rFonts w:ascii="楷体_GB2312" w:eastAsia="楷体_GB2312" w:hint="eastAsia"/>
          <w:b/>
          <w:color w:val="000000"/>
          <w:sz w:val="28"/>
          <w:szCs w:val="28"/>
        </w:rPr>
        <w:t>形式与</w:t>
      </w:r>
      <w:r w:rsidRPr="00BB0171">
        <w:rPr>
          <w:rFonts w:ascii="楷体_GB2312" w:eastAsia="楷体_GB2312" w:hint="eastAsia"/>
          <w:b/>
          <w:color w:val="000000"/>
          <w:sz w:val="28"/>
          <w:szCs w:val="28"/>
        </w:rPr>
        <w:t>内容</w:t>
      </w:r>
    </w:p>
    <w:p w:rsidR="007A726A" w:rsidRPr="004D6709" w:rsidRDefault="00E61764" w:rsidP="00B62DB8">
      <w:pPr>
        <w:adjustRightInd w:val="0"/>
        <w:snapToGrid w:val="0"/>
        <w:spacing w:line="480" w:lineRule="exact"/>
        <w:ind w:firstLineChars="200" w:firstLine="560"/>
        <w:rPr>
          <w:rFonts w:ascii="楷体_GB2312" w:eastAsia="楷体_GB2312"/>
          <w:color w:val="000000"/>
          <w:sz w:val="28"/>
          <w:szCs w:val="28"/>
        </w:rPr>
      </w:pPr>
      <w:r>
        <w:rPr>
          <w:rFonts w:ascii="楷体_GB2312" w:eastAsia="楷体_GB2312" w:hint="eastAsia"/>
          <w:color w:val="000000"/>
          <w:sz w:val="28"/>
          <w:szCs w:val="28"/>
        </w:rPr>
        <w:t>教学能力竞赛</w:t>
      </w:r>
      <w:r w:rsidR="007A726A" w:rsidRPr="004D6709">
        <w:rPr>
          <w:rFonts w:ascii="楷体_GB2312" w:eastAsia="楷体_GB2312" w:hint="eastAsia"/>
          <w:color w:val="000000"/>
          <w:sz w:val="28"/>
          <w:szCs w:val="28"/>
        </w:rPr>
        <w:t>以现场课堂教学竞赛的方式进行(限在普通多媒体教室进行)。</w:t>
      </w:r>
      <w:r w:rsidR="00FF6136">
        <w:rPr>
          <w:rFonts w:ascii="楷体_GB2312" w:eastAsia="楷体_GB2312" w:hint="eastAsia"/>
          <w:color w:val="000000"/>
          <w:sz w:val="28"/>
          <w:szCs w:val="28"/>
        </w:rPr>
        <w:t>竞赛内容包括高中体育、高中</w:t>
      </w:r>
      <w:r>
        <w:rPr>
          <w:rFonts w:ascii="楷体_GB2312" w:eastAsia="楷体_GB2312" w:hint="eastAsia"/>
          <w:color w:val="000000"/>
          <w:sz w:val="28"/>
          <w:szCs w:val="28"/>
        </w:rPr>
        <w:t>心理健康教育两</w:t>
      </w:r>
      <w:r w:rsidR="00FF6136">
        <w:rPr>
          <w:rFonts w:ascii="楷体_GB2312" w:eastAsia="楷体_GB2312" w:hint="eastAsia"/>
          <w:color w:val="000000"/>
          <w:sz w:val="28"/>
          <w:szCs w:val="28"/>
        </w:rPr>
        <w:t>个科目。竞赛由说课、模拟授课和回答评委提问三个单项比赛构成。</w:t>
      </w:r>
      <w:r w:rsidR="007A726A" w:rsidRPr="004D6709">
        <w:rPr>
          <w:rFonts w:ascii="楷体_GB2312" w:eastAsia="楷体_GB2312" w:hint="eastAsia"/>
          <w:color w:val="000000"/>
          <w:sz w:val="28"/>
          <w:szCs w:val="28"/>
        </w:rPr>
        <w:t>时间共15分钟，其中说课3分钟，模拟授课10分钟，回答评委提问2</w:t>
      </w:r>
      <w:r w:rsidR="00B313B1">
        <w:rPr>
          <w:rFonts w:ascii="楷体_GB2312" w:eastAsia="楷体_GB2312" w:hint="eastAsia"/>
          <w:color w:val="000000"/>
          <w:sz w:val="28"/>
          <w:szCs w:val="28"/>
        </w:rPr>
        <w:t>分钟</w:t>
      </w:r>
      <w:r>
        <w:rPr>
          <w:rFonts w:ascii="楷体_GB2312" w:eastAsia="楷体_GB2312" w:hint="eastAsia"/>
          <w:color w:val="000000"/>
          <w:sz w:val="28"/>
          <w:szCs w:val="28"/>
        </w:rPr>
        <w:t>。</w:t>
      </w:r>
      <w:r w:rsidR="00B313B1">
        <w:rPr>
          <w:rFonts w:ascii="楷体_GB2312" w:eastAsia="楷体_GB2312" w:hint="eastAsia"/>
          <w:color w:val="000000"/>
          <w:sz w:val="28"/>
          <w:szCs w:val="28"/>
        </w:rPr>
        <w:t>综合评比</w:t>
      </w:r>
      <w:r w:rsidR="007A726A" w:rsidRPr="004D6709">
        <w:rPr>
          <w:rFonts w:ascii="楷体_GB2312" w:eastAsia="楷体_GB2312" w:hint="eastAsia"/>
          <w:color w:val="000000"/>
          <w:sz w:val="28"/>
          <w:szCs w:val="28"/>
        </w:rPr>
        <w:t>参赛学生的教学设计、课件制作、说课、讲课、板书等教学基本能力和综合创新能力。</w:t>
      </w:r>
    </w:p>
    <w:p w:rsidR="007A726A" w:rsidRPr="00BB0171" w:rsidRDefault="007A726A" w:rsidP="00B313B1">
      <w:pPr>
        <w:adjustRightInd w:val="0"/>
        <w:snapToGrid w:val="0"/>
        <w:spacing w:line="480" w:lineRule="exact"/>
        <w:rPr>
          <w:rFonts w:ascii="楷体_GB2312" w:eastAsia="楷体_GB2312"/>
          <w:b/>
          <w:color w:val="000000"/>
          <w:sz w:val="28"/>
          <w:szCs w:val="28"/>
        </w:rPr>
      </w:pPr>
      <w:r w:rsidRPr="00BB0171">
        <w:rPr>
          <w:rFonts w:ascii="楷体_GB2312" w:eastAsia="楷体_GB2312" w:hint="eastAsia"/>
          <w:b/>
          <w:color w:val="000000"/>
          <w:sz w:val="28"/>
          <w:szCs w:val="28"/>
        </w:rPr>
        <w:t>六、参赛对象及名额分配</w:t>
      </w:r>
    </w:p>
    <w:p w:rsidR="00E44E15" w:rsidRDefault="00E61764" w:rsidP="005F2226">
      <w:pPr>
        <w:adjustRightInd w:val="0"/>
        <w:snapToGrid w:val="0"/>
        <w:spacing w:line="480" w:lineRule="exact"/>
        <w:ind w:firstLineChars="202" w:firstLine="566"/>
        <w:rPr>
          <w:rFonts w:ascii="楷体_GB2312" w:eastAsia="楷体_GB2312"/>
          <w:color w:val="000000"/>
          <w:sz w:val="28"/>
          <w:szCs w:val="28"/>
        </w:rPr>
      </w:pPr>
      <w:r>
        <w:rPr>
          <w:rFonts w:ascii="楷体_GB2312" w:eastAsia="楷体_GB2312" w:hint="eastAsia"/>
          <w:color w:val="000000"/>
          <w:sz w:val="28"/>
          <w:szCs w:val="28"/>
        </w:rPr>
        <w:t>参赛对象为学校</w:t>
      </w:r>
      <w:r w:rsidR="00B313B1">
        <w:rPr>
          <w:rFonts w:ascii="楷体_GB2312" w:eastAsia="楷体_GB2312" w:hint="eastAsia"/>
          <w:color w:val="000000"/>
          <w:sz w:val="28"/>
          <w:szCs w:val="28"/>
        </w:rPr>
        <w:t>全日制</w:t>
      </w:r>
      <w:r w:rsidR="007A726A" w:rsidRPr="004D6709">
        <w:rPr>
          <w:rFonts w:ascii="楷体_GB2312" w:eastAsia="楷体_GB2312" w:hint="eastAsia"/>
          <w:color w:val="000000"/>
          <w:sz w:val="28"/>
          <w:szCs w:val="28"/>
        </w:rPr>
        <w:t>本科层次在校</w:t>
      </w:r>
      <w:r w:rsidR="004D6709" w:rsidRPr="004D6709">
        <w:rPr>
          <w:rFonts w:ascii="楷体_GB2312" w:eastAsia="楷体_GB2312" w:hint="eastAsia"/>
          <w:color w:val="000000"/>
          <w:sz w:val="28"/>
          <w:szCs w:val="28"/>
        </w:rPr>
        <w:t>相关</w:t>
      </w:r>
      <w:r w:rsidR="007A726A" w:rsidRPr="004D6709">
        <w:rPr>
          <w:rFonts w:ascii="楷体_GB2312" w:eastAsia="楷体_GB2312" w:hint="eastAsia"/>
          <w:color w:val="000000"/>
          <w:sz w:val="28"/>
          <w:szCs w:val="28"/>
        </w:rPr>
        <w:t>专业学生。</w:t>
      </w:r>
      <w:r w:rsidR="005F2226">
        <w:rPr>
          <w:rFonts w:ascii="楷体_GB2312" w:eastAsia="楷体_GB2312" w:hint="eastAsia"/>
          <w:color w:val="000000"/>
          <w:sz w:val="28"/>
          <w:szCs w:val="28"/>
        </w:rPr>
        <w:t>参赛的院系</w:t>
      </w:r>
      <w:r w:rsidR="00FE0F95" w:rsidRPr="004D6709">
        <w:rPr>
          <w:rFonts w:ascii="楷体_GB2312" w:eastAsia="楷体_GB2312" w:hint="eastAsia"/>
          <w:color w:val="000000"/>
          <w:sz w:val="28"/>
          <w:szCs w:val="28"/>
        </w:rPr>
        <w:t>包括</w:t>
      </w:r>
      <w:r w:rsidR="005F2226">
        <w:rPr>
          <w:rFonts w:ascii="楷体_GB2312" w:eastAsia="楷体_GB2312" w:hint="eastAsia"/>
          <w:color w:val="000000"/>
          <w:sz w:val="28"/>
          <w:szCs w:val="28"/>
        </w:rPr>
        <w:t>体育教育训练一、二、三系，武术系，</w:t>
      </w:r>
      <w:r w:rsidR="007A726A" w:rsidRPr="004D6709">
        <w:rPr>
          <w:rFonts w:ascii="楷体_GB2312" w:eastAsia="楷体_GB2312" w:hint="eastAsia"/>
          <w:color w:val="000000"/>
          <w:sz w:val="28"/>
          <w:szCs w:val="28"/>
        </w:rPr>
        <w:t>足球运动学院</w:t>
      </w:r>
      <w:r w:rsidR="005F2226">
        <w:rPr>
          <w:rFonts w:ascii="楷体_GB2312" w:eastAsia="楷体_GB2312" w:hint="eastAsia"/>
          <w:color w:val="000000"/>
          <w:sz w:val="28"/>
          <w:szCs w:val="28"/>
        </w:rPr>
        <w:t>，</w:t>
      </w:r>
      <w:r w:rsidR="007A726A" w:rsidRPr="004D6709">
        <w:rPr>
          <w:rFonts w:ascii="楷体_GB2312" w:eastAsia="楷体_GB2312" w:hint="eastAsia"/>
          <w:color w:val="000000"/>
          <w:sz w:val="28"/>
          <w:szCs w:val="28"/>
        </w:rPr>
        <w:t>运动医学</w:t>
      </w:r>
      <w:r w:rsidR="00FE0F95" w:rsidRPr="004D6709">
        <w:rPr>
          <w:rFonts w:ascii="楷体_GB2312" w:eastAsia="楷体_GB2312" w:hint="eastAsia"/>
          <w:color w:val="000000"/>
          <w:sz w:val="28"/>
          <w:szCs w:val="28"/>
        </w:rPr>
        <w:lastRenderedPageBreak/>
        <w:t>与健康</w:t>
      </w:r>
      <w:r w:rsidR="005F2226">
        <w:rPr>
          <w:rFonts w:ascii="楷体_GB2312" w:eastAsia="楷体_GB2312" w:hint="eastAsia"/>
          <w:color w:val="000000"/>
          <w:sz w:val="28"/>
          <w:szCs w:val="28"/>
        </w:rPr>
        <w:t>学院和休闲体育</w:t>
      </w:r>
      <w:r w:rsidR="007A726A" w:rsidRPr="004D6709">
        <w:rPr>
          <w:rFonts w:ascii="楷体_GB2312" w:eastAsia="楷体_GB2312" w:hint="eastAsia"/>
          <w:color w:val="000000"/>
          <w:sz w:val="28"/>
          <w:szCs w:val="28"/>
        </w:rPr>
        <w:t>系</w:t>
      </w:r>
      <w:r w:rsidR="00FA10C6" w:rsidRPr="001C7838">
        <w:rPr>
          <w:rFonts w:ascii="楷体_GB2312" w:eastAsia="楷体_GB2312" w:hint="eastAsia"/>
          <w:color w:val="000000"/>
          <w:sz w:val="28"/>
          <w:szCs w:val="28"/>
        </w:rPr>
        <w:t>。</w:t>
      </w:r>
    </w:p>
    <w:p w:rsidR="005F2226" w:rsidRDefault="00E44E15" w:rsidP="005F2226">
      <w:pPr>
        <w:adjustRightInd w:val="0"/>
        <w:snapToGrid w:val="0"/>
        <w:spacing w:line="480" w:lineRule="exact"/>
        <w:ind w:firstLineChars="202" w:firstLine="566"/>
        <w:rPr>
          <w:rFonts w:ascii="楷体_GB2312" w:eastAsia="楷体_GB2312"/>
          <w:color w:val="000000"/>
          <w:sz w:val="28"/>
          <w:szCs w:val="28"/>
        </w:rPr>
      </w:pPr>
      <w:r>
        <w:rPr>
          <w:rFonts w:ascii="楷体_GB2312" w:eastAsia="楷体_GB2312" w:hint="eastAsia"/>
          <w:color w:val="000000"/>
          <w:sz w:val="28"/>
          <w:szCs w:val="28"/>
        </w:rPr>
        <w:t>上述</w:t>
      </w:r>
      <w:r w:rsidR="005F2226">
        <w:rPr>
          <w:rFonts w:ascii="楷体_GB2312" w:eastAsia="楷体_GB2312" w:hint="eastAsia"/>
          <w:color w:val="000000"/>
          <w:sz w:val="28"/>
          <w:szCs w:val="28"/>
        </w:rPr>
        <w:t>单位推荐参赛名额</w:t>
      </w:r>
      <w:r>
        <w:rPr>
          <w:rFonts w:ascii="楷体_GB2312" w:eastAsia="楷体_GB2312" w:hint="eastAsia"/>
          <w:color w:val="000000"/>
          <w:sz w:val="28"/>
          <w:szCs w:val="28"/>
        </w:rPr>
        <w:t>分配</w:t>
      </w:r>
      <w:r w:rsidR="005F2226">
        <w:rPr>
          <w:rFonts w:ascii="楷体_GB2312" w:eastAsia="楷体_GB2312" w:hint="eastAsia"/>
          <w:color w:val="000000"/>
          <w:sz w:val="28"/>
          <w:szCs w:val="28"/>
        </w:rPr>
        <w:t>如下：</w:t>
      </w:r>
    </w:p>
    <w:tbl>
      <w:tblPr>
        <w:tblStyle w:val="a8"/>
        <w:tblW w:w="0" w:type="auto"/>
        <w:tblLook w:val="04A0" w:firstRow="1" w:lastRow="0" w:firstColumn="1" w:lastColumn="0" w:noHBand="0" w:noVBand="1"/>
      </w:tblPr>
      <w:tblGrid>
        <w:gridCol w:w="2840"/>
        <w:gridCol w:w="2841"/>
        <w:gridCol w:w="2841"/>
      </w:tblGrid>
      <w:tr w:rsidR="008E514A" w:rsidTr="008E514A">
        <w:tc>
          <w:tcPr>
            <w:tcW w:w="2840" w:type="dxa"/>
            <w:vMerge w:val="restart"/>
            <w:vAlign w:val="center"/>
          </w:tcPr>
          <w:p w:rsidR="008E514A" w:rsidRDefault="008E514A" w:rsidP="008E514A">
            <w:pPr>
              <w:adjustRightInd w:val="0"/>
              <w:snapToGrid w:val="0"/>
              <w:spacing w:line="480" w:lineRule="exact"/>
              <w:jc w:val="center"/>
              <w:rPr>
                <w:rFonts w:ascii="楷体_GB2312" w:eastAsia="楷体_GB2312"/>
                <w:color w:val="000000"/>
                <w:sz w:val="28"/>
                <w:szCs w:val="28"/>
              </w:rPr>
            </w:pPr>
            <w:r>
              <w:rPr>
                <w:rFonts w:ascii="楷体_GB2312" w:eastAsia="楷体_GB2312" w:hint="eastAsia"/>
                <w:color w:val="000000"/>
                <w:sz w:val="28"/>
                <w:szCs w:val="28"/>
              </w:rPr>
              <w:t>参赛单位</w:t>
            </w:r>
          </w:p>
        </w:tc>
        <w:tc>
          <w:tcPr>
            <w:tcW w:w="5682" w:type="dxa"/>
            <w:gridSpan w:val="2"/>
            <w:vAlign w:val="center"/>
          </w:tcPr>
          <w:p w:rsidR="008E514A" w:rsidRDefault="008E514A" w:rsidP="008E514A">
            <w:pPr>
              <w:adjustRightInd w:val="0"/>
              <w:snapToGrid w:val="0"/>
              <w:spacing w:line="480" w:lineRule="exact"/>
              <w:jc w:val="center"/>
              <w:rPr>
                <w:rFonts w:ascii="楷体_GB2312" w:eastAsia="楷体_GB2312"/>
                <w:color w:val="000000"/>
                <w:sz w:val="28"/>
                <w:szCs w:val="28"/>
              </w:rPr>
            </w:pPr>
            <w:r>
              <w:rPr>
                <w:rFonts w:ascii="楷体_GB2312" w:eastAsia="楷体_GB2312" w:hint="eastAsia"/>
                <w:color w:val="000000"/>
                <w:sz w:val="28"/>
                <w:szCs w:val="28"/>
              </w:rPr>
              <w:t>推荐参赛科目</w:t>
            </w:r>
          </w:p>
        </w:tc>
      </w:tr>
      <w:tr w:rsidR="008E514A" w:rsidTr="005F2226">
        <w:tc>
          <w:tcPr>
            <w:tcW w:w="2840" w:type="dxa"/>
            <w:vMerge/>
          </w:tcPr>
          <w:p w:rsidR="008E514A" w:rsidRDefault="008E514A" w:rsidP="005F2226">
            <w:pPr>
              <w:adjustRightInd w:val="0"/>
              <w:snapToGrid w:val="0"/>
              <w:spacing w:line="480" w:lineRule="exact"/>
              <w:rPr>
                <w:rFonts w:ascii="楷体_GB2312" w:eastAsia="楷体_GB2312"/>
                <w:color w:val="000000"/>
                <w:sz w:val="28"/>
                <w:szCs w:val="28"/>
              </w:rPr>
            </w:pPr>
            <w:bookmarkStart w:id="0" w:name="_GoBack" w:colFirst="1" w:colLast="2"/>
          </w:p>
        </w:tc>
        <w:tc>
          <w:tcPr>
            <w:tcW w:w="2841" w:type="dxa"/>
          </w:tcPr>
          <w:p w:rsidR="008E514A" w:rsidRDefault="008E514A" w:rsidP="000463BA">
            <w:pPr>
              <w:adjustRightInd w:val="0"/>
              <w:snapToGrid w:val="0"/>
              <w:spacing w:line="480" w:lineRule="exact"/>
              <w:jc w:val="center"/>
              <w:rPr>
                <w:rFonts w:ascii="楷体_GB2312" w:eastAsia="楷体_GB2312"/>
                <w:color w:val="000000"/>
                <w:sz w:val="28"/>
                <w:szCs w:val="28"/>
              </w:rPr>
            </w:pPr>
            <w:r>
              <w:rPr>
                <w:rFonts w:ascii="楷体_GB2312" w:eastAsia="楷体_GB2312" w:hint="eastAsia"/>
                <w:color w:val="000000"/>
                <w:sz w:val="28"/>
                <w:szCs w:val="28"/>
              </w:rPr>
              <w:t>高中体育</w:t>
            </w:r>
          </w:p>
        </w:tc>
        <w:tc>
          <w:tcPr>
            <w:tcW w:w="2841" w:type="dxa"/>
          </w:tcPr>
          <w:p w:rsidR="008E514A" w:rsidRDefault="008E514A" w:rsidP="000463BA">
            <w:pPr>
              <w:adjustRightInd w:val="0"/>
              <w:snapToGrid w:val="0"/>
              <w:spacing w:line="480" w:lineRule="exact"/>
              <w:jc w:val="center"/>
              <w:rPr>
                <w:rFonts w:ascii="楷体_GB2312" w:eastAsia="楷体_GB2312"/>
                <w:color w:val="000000"/>
                <w:sz w:val="28"/>
                <w:szCs w:val="28"/>
              </w:rPr>
            </w:pPr>
            <w:r>
              <w:rPr>
                <w:rFonts w:ascii="楷体_GB2312" w:eastAsia="楷体_GB2312" w:hint="eastAsia"/>
                <w:color w:val="000000"/>
                <w:sz w:val="28"/>
                <w:szCs w:val="28"/>
              </w:rPr>
              <w:t>高中心理健康教育</w:t>
            </w:r>
          </w:p>
        </w:tc>
      </w:tr>
      <w:bookmarkEnd w:id="0"/>
      <w:tr w:rsidR="005F2226" w:rsidTr="008E514A">
        <w:tc>
          <w:tcPr>
            <w:tcW w:w="2840" w:type="dxa"/>
          </w:tcPr>
          <w:p w:rsidR="005F2226" w:rsidRDefault="005F2226" w:rsidP="005F2226">
            <w:pPr>
              <w:adjustRightInd w:val="0"/>
              <w:snapToGrid w:val="0"/>
              <w:spacing w:line="480" w:lineRule="exact"/>
              <w:rPr>
                <w:rFonts w:ascii="楷体_GB2312" w:eastAsia="楷体_GB2312"/>
                <w:color w:val="000000"/>
                <w:sz w:val="28"/>
                <w:szCs w:val="28"/>
              </w:rPr>
            </w:pPr>
            <w:r>
              <w:rPr>
                <w:rFonts w:ascii="楷体_GB2312" w:eastAsia="楷体_GB2312" w:hint="eastAsia"/>
                <w:color w:val="000000"/>
                <w:sz w:val="28"/>
                <w:szCs w:val="28"/>
              </w:rPr>
              <w:t>体育教育训练一系</w:t>
            </w:r>
          </w:p>
        </w:tc>
        <w:tc>
          <w:tcPr>
            <w:tcW w:w="2841" w:type="dxa"/>
            <w:vAlign w:val="center"/>
          </w:tcPr>
          <w:p w:rsidR="005F2226" w:rsidRDefault="005F2226" w:rsidP="008E514A">
            <w:pPr>
              <w:adjustRightInd w:val="0"/>
              <w:snapToGrid w:val="0"/>
              <w:spacing w:line="480" w:lineRule="exact"/>
              <w:jc w:val="center"/>
              <w:rPr>
                <w:rFonts w:ascii="楷体_GB2312" w:eastAsia="楷体_GB2312"/>
                <w:color w:val="000000"/>
                <w:sz w:val="28"/>
                <w:szCs w:val="28"/>
              </w:rPr>
            </w:pPr>
            <w:r>
              <w:rPr>
                <w:rFonts w:ascii="楷体_GB2312" w:eastAsia="楷体_GB2312" w:hint="eastAsia"/>
                <w:color w:val="000000"/>
                <w:sz w:val="28"/>
                <w:szCs w:val="28"/>
              </w:rPr>
              <w:t>2</w:t>
            </w:r>
          </w:p>
        </w:tc>
        <w:tc>
          <w:tcPr>
            <w:tcW w:w="2841" w:type="dxa"/>
            <w:vAlign w:val="center"/>
          </w:tcPr>
          <w:p w:rsidR="005F2226" w:rsidRDefault="00696543" w:rsidP="008E514A">
            <w:pPr>
              <w:adjustRightInd w:val="0"/>
              <w:snapToGrid w:val="0"/>
              <w:spacing w:line="480" w:lineRule="exact"/>
              <w:jc w:val="center"/>
              <w:rPr>
                <w:rFonts w:ascii="楷体_GB2312" w:eastAsia="楷体_GB2312"/>
                <w:color w:val="000000"/>
                <w:sz w:val="28"/>
                <w:szCs w:val="28"/>
              </w:rPr>
            </w:pPr>
            <w:r>
              <w:rPr>
                <w:rFonts w:ascii="楷体_GB2312" w:eastAsia="楷体_GB2312" w:hint="eastAsia"/>
                <w:color w:val="000000"/>
                <w:sz w:val="28"/>
                <w:szCs w:val="28"/>
              </w:rPr>
              <w:t>1</w:t>
            </w:r>
          </w:p>
        </w:tc>
      </w:tr>
      <w:tr w:rsidR="005F2226" w:rsidTr="008E514A">
        <w:tc>
          <w:tcPr>
            <w:tcW w:w="2840" w:type="dxa"/>
          </w:tcPr>
          <w:p w:rsidR="005F2226" w:rsidRDefault="005F2226" w:rsidP="005F2226">
            <w:pPr>
              <w:adjustRightInd w:val="0"/>
              <w:snapToGrid w:val="0"/>
              <w:spacing w:line="480" w:lineRule="exact"/>
              <w:rPr>
                <w:rFonts w:ascii="楷体_GB2312" w:eastAsia="楷体_GB2312"/>
                <w:color w:val="000000"/>
                <w:sz w:val="28"/>
                <w:szCs w:val="28"/>
              </w:rPr>
            </w:pPr>
            <w:r>
              <w:rPr>
                <w:rFonts w:ascii="楷体_GB2312" w:eastAsia="楷体_GB2312" w:hint="eastAsia"/>
                <w:color w:val="000000"/>
                <w:sz w:val="28"/>
                <w:szCs w:val="28"/>
              </w:rPr>
              <w:t>体育教育训练二系</w:t>
            </w:r>
          </w:p>
        </w:tc>
        <w:tc>
          <w:tcPr>
            <w:tcW w:w="2841" w:type="dxa"/>
            <w:vAlign w:val="center"/>
          </w:tcPr>
          <w:p w:rsidR="005F2226" w:rsidRDefault="005F2226" w:rsidP="008E514A">
            <w:pPr>
              <w:adjustRightInd w:val="0"/>
              <w:snapToGrid w:val="0"/>
              <w:spacing w:line="480" w:lineRule="exact"/>
              <w:jc w:val="center"/>
              <w:rPr>
                <w:rFonts w:ascii="楷体_GB2312" w:eastAsia="楷体_GB2312"/>
                <w:color w:val="000000"/>
                <w:sz w:val="28"/>
                <w:szCs w:val="28"/>
              </w:rPr>
            </w:pPr>
            <w:r>
              <w:rPr>
                <w:rFonts w:ascii="楷体_GB2312" w:eastAsia="楷体_GB2312" w:hint="eastAsia"/>
                <w:color w:val="000000"/>
                <w:sz w:val="28"/>
                <w:szCs w:val="28"/>
              </w:rPr>
              <w:t>2</w:t>
            </w:r>
          </w:p>
        </w:tc>
        <w:tc>
          <w:tcPr>
            <w:tcW w:w="2841" w:type="dxa"/>
            <w:vAlign w:val="center"/>
          </w:tcPr>
          <w:p w:rsidR="005F2226" w:rsidRDefault="00696543" w:rsidP="008E514A">
            <w:pPr>
              <w:adjustRightInd w:val="0"/>
              <w:snapToGrid w:val="0"/>
              <w:spacing w:line="480" w:lineRule="exact"/>
              <w:jc w:val="center"/>
              <w:rPr>
                <w:rFonts w:ascii="楷体_GB2312" w:eastAsia="楷体_GB2312"/>
                <w:color w:val="000000"/>
                <w:sz w:val="28"/>
                <w:szCs w:val="28"/>
              </w:rPr>
            </w:pPr>
            <w:r>
              <w:rPr>
                <w:rFonts w:ascii="楷体_GB2312" w:eastAsia="楷体_GB2312" w:hint="eastAsia"/>
                <w:color w:val="000000"/>
                <w:sz w:val="28"/>
                <w:szCs w:val="28"/>
              </w:rPr>
              <w:t>1</w:t>
            </w:r>
          </w:p>
        </w:tc>
      </w:tr>
      <w:tr w:rsidR="005F2226" w:rsidTr="008E514A">
        <w:tc>
          <w:tcPr>
            <w:tcW w:w="2840" w:type="dxa"/>
          </w:tcPr>
          <w:p w:rsidR="005F2226" w:rsidRDefault="005F2226" w:rsidP="005F2226">
            <w:pPr>
              <w:adjustRightInd w:val="0"/>
              <w:snapToGrid w:val="0"/>
              <w:spacing w:line="480" w:lineRule="exact"/>
              <w:rPr>
                <w:rFonts w:ascii="楷体_GB2312" w:eastAsia="楷体_GB2312"/>
                <w:color w:val="000000"/>
                <w:sz w:val="28"/>
                <w:szCs w:val="28"/>
              </w:rPr>
            </w:pPr>
            <w:r>
              <w:rPr>
                <w:rFonts w:ascii="楷体_GB2312" w:eastAsia="楷体_GB2312" w:hint="eastAsia"/>
                <w:color w:val="000000"/>
                <w:sz w:val="28"/>
                <w:szCs w:val="28"/>
              </w:rPr>
              <w:t>体育教育训练三系</w:t>
            </w:r>
          </w:p>
        </w:tc>
        <w:tc>
          <w:tcPr>
            <w:tcW w:w="2841" w:type="dxa"/>
            <w:vAlign w:val="center"/>
          </w:tcPr>
          <w:p w:rsidR="005F2226" w:rsidRDefault="005F2226" w:rsidP="008E514A">
            <w:pPr>
              <w:adjustRightInd w:val="0"/>
              <w:snapToGrid w:val="0"/>
              <w:spacing w:line="480" w:lineRule="exact"/>
              <w:jc w:val="center"/>
              <w:rPr>
                <w:rFonts w:ascii="楷体_GB2312" w:eastAsia="楷体_GB2312"/>
                <w:color w:val="000000"/>
                <w:sz w:val="28"/>
                <w:szCs w:val="28"/>
              </w:rPr>
            </w:pPr>
            <w:r>
              <w:rPr>
                <w:rFonts w:ascii="楷体_GB2312" w:eastAsia="楷体_GB2312" w:hint="eastAsia"/>
                <w:color w:val="000000"/>
                <w:sz w:val="28"/>
                <w:szCs w:val="28"/>
              </w:rPr>
              <w:t>2</w:t>
            </w:r>
          </w:p>
        </w:tc>
        <w:tc>
          <w:tcPr>
            <w:tcW w:w="2841" w:type="dxa"/>
            <w:vAlign w:val="center"/>
          </w:tcPr>
          <w:p w:rsidR="005F2226" w:rsidRDefault="00696543" w:rsidP="008E514A">
            <w:pPr>
              <w:adjustRightInd w:val="0"/>
              <w:snapToGrid w:val="0"/>
              <w:spacing w:line="480" w:lineRule="exact"/>
              <w:jc w:val="center"/>
              <w:rPr>
                <w:rFonts w:ascii="楷体_GB2312" w:eastAsia="楷体_GB2312"/>
                <w:color w:val="000000"/>
                <w:sz w:val="28"/>
                <w:szCs w:val="28"/>
              </w:rPr>
            </w:pPr>
            <w:r>
              <w:rPr>
                <w:rFonts w:ascii="楷体_GB2312" w:eastAsia="楷体_GB2312" w:hint="eastAsia"/>
                <w:color w:val="000000"/>
                <w:sz w:val="28"/>
                <w:szCs w:val="28"/>
              </w:rPr>
              <w:t>1</w:t>
            </w:r>
          </w:p>
        </w:tc>
      </w:tr>
      <w:tr w:rsidR="005F2226" w:rsidTr="008E514A">
        <w:tc>
          <w:tcPr>
            <w:tcW w:w="2840" w:type="dxa"/>
          </w:tcPr>
          <w:p w:rsidR="005F2226" w:rsidRDefault="005F2226" w:rsidP="005F2226">
            <w:pPr>
              <w:adjustRightInd w:val="0"/>
              <w:snapToGrid w:val="0"/>
              <w:spacing w:line="480" w:lineRule="exact"/>
              <w:rPr>
                <w:rFonts w:ascii="楷体_GB2312" w:eastAsia="楷体_GB2312"/>
                <w:color w:val="000000"/>
                <w:sz w:val="28"/>
                <w:szCs w:val="28"/>
              </w:rPr>
            </w:pPr>
            <w:r>
              <w:rPr>
                <w:rFonts w:ascii="楷体_GB2312" w:eastAsia="楷体_GB2312" w:hint="eastAsia"/>
                <w:color w:val="000000"/>
                <w:sz w:val="28"/>
                <w:szCs w:val="28"/>
              </w:rPr>
              <w:t>武术系</w:t>
            </w:r>
          </w:p>
        </w:tc>
        <w:tc>
          <w:tcPr>
            <w:tcW w:w="2841" w:type="dxa"/>
            <w:vAlign w:val="center"/>
          </w:tcPr>
          <w:p w:rsidR="005F2226" w:rsidRDefault="005F2226" w:rsidP="008E514A">
            <w:pPr>
              <w:adjustRightInd w:val="0"/>
              <w:snapToGrid w:val="0"/>
              <w:spacing w:line="480" w:lineRule="exact"/>
              <w:jc w:val="center"/>
              <w:rPr>
                <w:rFonts w:ascii="楷体_GB2312" w:eastAsia="楷体_GB2312"/>
                <w:color w:val="000000"/>
                <w:sz w:val="28"/>
                <w:szCs w:val="28"/>
              </w:rPr>
            </w:pPr>
            <w:r>
              <w:rPr>
                <w:rFonts w:ascii="楷体_GB2312" w:eastAsia="楷体_GB2312" w:hint="eastAsia"/>
                <w:color w:val="000000"/>
                <w:sz w:val="28"/>
                <w:szCs w:val="28"/>
              </w:rPr>
              <w:t>2</w:t>
            </w:r>
          </w:p>
        </w:tc>
        <w:tc>
          <w:tcPr>
            <w:tcW w:w="2841" w:type="dxa"/>
            <w:vAlign w:val="center"/>
          </w:tcPr>
          <w:p w:rsidR="005F2226" w:rsidRDefault="005F2226" w:rsidP="008E514A">
            <w:pPr>
              <w:adjustRightInd w:val="0"/>
              <w:snapToGrid w:val="0"/>
              <w:spacing w:line="480" w:lineRule="exact"/>
              <w:jc w:val="center"/>
              <w:rPr>
                <w:rFonts w:ascii="楷体_GB2312" w:eastAsia="楷体_GB2312"/>
                <w:color w:val="000000"/>
                <w:sz w:val="28"/>
                <w:szCs w:val="28"/>
              </w:rPr>
            </w:pPr>
            <w:r>
              <w:rPr>
                <w:rFonts w:ascii="楷体_GB2312" w:eastAsia="楷体_GB2312" w:hint="eastAsia"/>
                <w:color w:val="000000"/>
                <w:sz w:val="28"/>
                <w:szCs w:val="28"/>
              </w:rPr>
              <w:t>1</w:t>
            </w:r>
          </w:p>
        </w:tc>
      </w:tr>
      <w:tr w:rsidR="005F2226" w:rsidTr="008E514A">
        <w:tc>
          <w:tcPr>
            <w:tcW w:w="2840" w:type="dxa"/>
          </w:tcPr>
          <w:p w:rsidR="005F2226" w:rsidRDefault="005F2226" w:rsidP="005F2226">
            <w:pPr>
              <w:adjustRightInd w:val="0"/>
              <w:snapToGrid w:val="0"/>
              <w:spacing w:line="480" w:lineRule="exact"/>
              <w:rPr>
                <w:rFonts w:ascii="楷体_GB2312" w:eastAsia="楷体_GB2312"/>
                <w:color w:val="000000"/>
                <w:sz w:val="28"/>
                <w:szCs w:val="28"/>
              </w:rPr>
            </w:pPr>
            <w:r>
              <w:rPr>
                <w:rFonts w:ascii="楷体_GB2312" w:eastAsia="楷体_GB2312" w:hint="eastAsia"/>
                <w:color w:val="000000"/>
                <w:sz w:val="28"/>
                <w:szCs w:val="28"/>
              </w:rPr>
              <w:t>足球运动学院</w:t>
            </w:r>
          </w:p>
        </w:tc>
        <w:tc>
          <w:tcPr>
            <w:tcW w:w="2841" w:type="dxa"/>
            <w:vAlign w:val="center"/>
          </w:tcPr>
          <w:p w:rsidR="005F2226" w:rsidRDefault="005F2226" w:rsidP="008E514A">
            <w:pPr>
              <w:adjustRightInd w:val="0"/>
              <w:snapToGrid w:val="0"/>
              <w:spacing w:line="480" w:lineRule="exact"/>
              <w:jc w:val="center"/>
              <w:rPr>
                <w:rFonts w:ascii="楷体_GB2312" w:eastAsia="楷体_GB2312"/>
                <w:color w:val="000000"/>
                <w:sz w:val="28"/>
                <w:szCs w:val="28"/>
              </w:rPr>
            </w:pPr>
            <w:r>
              <w:rPr>
                <w:rFonts w:ascii="楷体_GB2312" w:eastAsia="楷体_GB2312" w:hint="eastAsia"/>
                <w:color w:val="000000"/>
                <w:sz w:val="28"/>
                <w:szCs w:val="28"/>
              </w:rPr>
              <w:t>2</w:t>
            </w:r>
          </w:p>
        </w:tc>
        <w:tc>
          <w:tcPr>
            <w:tcW w:w="2841" w:type="dxa"/>
            <w:vAlign w:val="center"/>
          </w:tcPr>
          <w:p w:rsidR="005F2226" w:rsidRDefault="005F2226" w:rsidP="008E514A">
            <w:pPr>
              <w:adjustRightInd w:val="0"/>
              <w:snapToGrid w:val="0"/>
              <w:spacing w:line="480" w:lineRule="exact"/>
              <w:jc w:val="center"/>
              <w:rPr>
                <w:rFonts w:ascii="楷体_GB2312" w:eastAsia="楷体_GB2312"/>
                <w:color w:val="000000"/>
                <w:sz w:val="28"/>
                <w:szCs w:val="28"/>
              </w:rPr>
            </w:pPr>
            <w:r>
              <w:rPr>
                <w:rFonts w:ascii="楷体_GB2312" w:eastAsia="楷体_GB2312" w:hint="eastAsia"/>
                <w:color w:val="000000"/>
                <w:sz w:val="28"/>
                <w:szCs w:val="28"/>
              </w:rPr>
              <w:t>1</w:t>
            </w:r>
          </w:p>
        </w:tc>
      </w:tr>
      <w:tr w:rsidR="005F2226" w:rsidTr="008E514A">
        <w:tc>
          <w:tcPr>
            <w:tcW w:w="2840" w:type="dxa"/>
          </w:tcPr>
          <w:p w:rsidR="005F2226" w:rsidRDefault="005F2226" w:rsidP="005F2226">
            <w:pPr>
              <w:adjustRightInd w:val="0"/>
              <w:snapToGrid w:val="0"/>
              <w:spacing w:line="480" w:lineRule="exact"/>
              <w:rPr>
                <w:rFonts w:ascii="楷体_GB2312" w:eastAsia="楷体_GB2312"/>
                <w:color w:val="000000"/>
                <w:sz w:val="28"/>
                <w:szCs w:val="28"/>
              </w:rPr>
            </w:pPr>
            <w:r>
              <w:rPr>
                <w:rFonts w:ascii="楷体_GB2312" w:eastAsia="楷体_GB2312" w:hint="eastAsia"/>
                <w:color w:val="000000"/>
                <w:sz w:val="28"/>
                <w:szCs w:val="28"/>
              </w:rPr>
              <w:t>运动医学与健康学院</w:t>
            </w:r>
          </w:p>
        </w:tc>
        <w:tc>
          <w:tcPr>
            <w:tcW w:w="2841" w:type="dxa"/>
            <w:vAlign w:val="center"/>
          </w:tcPr>
          <w:p w:rsidR="005F2226" w:rsidRDefault="005F2226" w:rsidP="008E514A">
            <w:pPr>
              <w:adjustRightInd w:val="0"/>
              <w:snapToGrid w:val="0"/>
              <w:spacing w:line="480" w:lineRule="exact"/>
              <w:jc w:val="center"/>
              <w:rPr>
                <w:rFonts w:ascii="楷体_GB2312" w:eastAsia="楷体_GB2312"/>
                <w:color w:val="000000"/>
                <w:sz w:val="28"/>
                <w:szCs w:val="28"/>
              </w:rPr>
            </w:pPr>
          </w:p>
        </w:tc>
        <w:tc>
          <w:tcPr>
            <w:tcW w:w="2841" w:type="dxa"/>
            <w:vAlign w:val="center"/>
          </w:tcPr>
          <w:p w:rsidR="005F2226" w:rsidRDefault="005F2226" w:rsidP="008E514A">
            <w:pPr>
              <w:adjustRightInd w:val="0"/>
              <w:snapToGrid w:val="0"/>
              <w:spacing w:line="480" w:lineRule="exact"/>
              <w:jc w:val="center"/>
              <w:rPr>
                <w:rFonts w:ascii="楷体_GB2312" w:eastAsia="楷体_GB2312"/>
                <w:color w:val="000000"/>
                <w:sz w:val="28"/>
                <w:szCs w:val="28"/>
              </w:rPr>
            </w:pPr>
            <w:r>
              <w:rPr>
                <w:rFonts w:ascii="楷体_GB2312" w:eastAsia="楷体_GB2312" w:hint="eastAsia"/>
                <w:color w:val="000000"/>
                <w:sz w:val="28"/>
                <w:szCs w:val="28"/>
              </w:rPr>
              <w:t>3</w:t>
            </w:r>
          </w:p>
        </w:tc>
      </w:tr>
      <w:tr w:rsidR="005F2226" w:rsidTr="008E514A">
        <w:tc>
          <w:tcPr>
            <w:tcW w:w="2840" w:type="dxa"/>
          </w:tcPr>
          <w:p w:rsidR="005F2226" w:rsidRDefault="005F2226" w:rsidP="005F2226">
            <w:pPr>
              <w:adjustRightInd w:val="0"/>
              <w:snapToGrid w:val="0"/>
              <w:spacing w:line="480" w:lineRule="exact"/>
              <w:rPr>
                <w:rFonts w:ascii="楷体_GB2312" w:eastAsia="楷体_GB2312"/>
                <w:color w:val="000000"/>
                <w:sz w:val="28"/>
                <w:szCs w:val="28"/>
              </w:rPr>
            </w:pPr>
            <w:r>
              <w:rPr>
                <w:rFonts w:ascii="楷体_GB2312" w:eastAsia="楷体_GB2312" w:hint="eastAsia"/>
                <w:color w:val="000000"/>
                <w:sz w:val="28"/>
                <w:szCs w:val="28"/>
              </w:rPr>
              <w:t>休闲体育系</w:t>
            </w:r>
          </w:p>
        </w:tc>
        <w:tc>
          <w:tcPr>
            <w:tcW w:w="2841" w:type="dxa"/>
            <w:vAlign w:val="center"/>
          </w:tcPr>
          <w:p w:rsidR="005F2226" w:rsidRDefault="005F2226" w:rsidP="008E514A">
            <w:pPr>
              <w:adjustRightInd w:val="0"/>
              <w:snapToGrid w:val="0"/>
              <w:spacing w:line="480" w:lineRule="exact"/>
              <w:jc w:val="center"/>
              <w:rPr>
                <w:rFonts w:ascii="楷体_GB2312" w:eastAsia="楷体_GB2312"/>
                <w:color w:val="000000"/>
                <w:sz w:val="28"/>
                <w:szCs w:val="28"/>
              </w:rPr>
            </w:pPr>
            <w:r>
              <w:rPr>
                <w:rFonts w:ascii="楷体_GB2312" w:eastAsia="楷体_GB2312" w:hint="eastAsia"/>
                <w:color w:val="000000"/>
                <w:sz w:val="28"/>
                <w:szCs w:val="28"/>
              </w:rPr>
              <w:t>2</w:t>
            </w:r>
          </w:p>
        </w:tc>
        <w:tc>
          <w:tcPr>
            <w:tcW w:w="2841" w:type="dxa"/>
            <w:vAlign w:val="center"/>
          </w:tcPr>
          <w:p w:rsidR="005F2226" w:rsidRDefault="00453BC0" w:rsidP="008E514A">
            <w:pPr>
              <w:adjustRightInd w:val="0"/>
              <w:snapToGrid w:val="0"/>
              <w:spacing w:line="480" w:lineRule="exact"/>
              <w:jc w:val="center"/>
              <w:rPr>
                <w:rFonts w:ascii="楷体_GB2312" w:eastAsia="楷体_GB2312"/>
                <w:color w:val="000000"/>
                <w:sz w:val="28"/>
                <w:szCs w:val="28"/>
              </w:rPr>
            </w:pPr>
            <w:r>
              <w:rPr>
                <w:rFonts w:ascii="楷体_GB2312" w:eastAsia="楷体_GB2312" w:hint="eastAsia"/>
                <w:color w:val="000000"/>
                <w:sz w:val="28"/>
                <w:szCs w:val="28"/>
              </w:rPr>
              <w:t>1</w:t>
            </w:r>
          </w:p>
        </w:tc>
      </w:tr>
      <w:tr w:rsidR="00F406ED" w:rsidTr="008E514A">
        <w:tc>
          <w:tcPr>
            <w:tcW w:w="2840" w:type="dxa"/>
          </w:tcPr>
          <w:p w:rsidR="00F406ED" w:rsidRDefault="00F406ED" w:rsidP="005F2226">
            <w:pPr>
              <w:adjustRightInd w:val="0"/>
              <w:snapToGrid w:val="0"/>
              <w:spacing w:line="480" w:lineRule="exact"/>
              <w:rPr>
                <w:rFonts w:ascii="楷体_GB2312" w:eastAsia="楷体_GB2312"/>
                <w:color w:val="000000"/>
                <w:sz w:val="28"/>
                <w:szCs w:val="28"/>
              </w:rPr>
            </w:pPr>
            <w:r>
              <w:rPr>
                <w:rFonts w:ascii="楷体_GB2312" w:eastAsia="楷体_GB2312" w:hint="eastAsia"/>
                <w:color w:val="000000"/>
                <w:sz w:val="28"/>
                <w:szCs w:val="28"/>
              </w:rPr>
              <w:t>合计</w:t>
            </w:r>
          </w:p>
        </w:tc>
        <w:tc>
          <w:tcPr>
            <w:tcW w:w="2841" w:type="dxa"/>
            <w:vAlign w:val="center"/>
          </w:tcPr>
          <w:p w:rsidR="00F406ED" w:rsidRDefault="00F406ED" w:rsidP="008E514A">
            <w:pPr>
              <w:adjustRightInd w:val="0"/>
              <w:snapToGrid w:val="0"/>
              <w:spacing w:line="480" w:lineRule="exact"/>
              <w:jc w:val="center"/>
              <w:rPr>
                <w:rFonts w:ascii="楷体_GB2312" w:eastAsia="楷体_GB2312"/>
                <w:color w:val="000000"/>
                <w:sz w:val="28"/>
                <w:szCs w:val="28"/>
              </w:rPr>
            </w:pPr>
            <w:r>
              <w:rPr>
                <w:rFonts w:ascii="楷体_GB2312" w:eastAsia="楷体_GB2312" w:hint="eastAsia"/>
                <w:color w:val="000000"/>
                <w:sz w:val="28"/>
                <w:szCs w:val="28"/>
              </w:rPr>
              <w:t>12</w:t>
            </w:r>
          </w:p>
        </w:tc>
        <w:tc>
          <w:tcPr>
            <w:tcW w:w="2841" w:type="dxa"/>
            <w:vAlign w:val="center"/>
          </w:tcPr>
          <w:p w:rsidR="00F406ED" w:rsidRDefault="00696543" w:rsidP="008E514A">
            <w:pPr>
              <w:adjustRightInd w:val="0"/>
              <w:snapToGrid w:val="0"/>
              <w:spacing w:line="480" w:lineRule="exact"/>
              <w:jc w:val="center"/>
              <w:rPr>
                <w:rFonts w:ascii="楷体_GB2312" w:eastAsia="楷体_GB2312"/>
                <w:color w:val="000000"/>
                <w:sz w:val="28"/>
                <w:szCs w:val="28"/>
              </w:rPr>
            </w:pPr>
            <w:r>
              <w:rPr>
                <w:rFonts w:ascii="楷体_GB2312" w:eastAsia="楷体_GB2312" w:hint="eastAsia"/>
                <w:color w:val="000000"/>
                <w:sz w:val="28"/>
                <w:szCs w:val="28"/>
              </w:rPr>
              <w:t>9</w:t>
            </w:r>
          </w:p>
        </w:tc>
      </w:tr>
    </w:tbl>
    <w:p w:rsidR="007A726A" w:rsidRPr="00BB0171" w:rsidRDefault="007A726A" w:rsidP="001C7838">
      <w:pPr>
        <w:adjustRightInd w:val="0"/>
        <w:snapToGrid w:val="0"/>
        <w:spacing w:line="480" w:lineRule="exact"/>
        <w:rPr>
          <w:rFonts w:ascii="楷体_GB2312" w:eastAsia="楷体_GB2312"/>
          <w:b/>
          <w:color w:val="000000"/>
          <w:sz w:val="28"/>
          <w:szCs w:val="28"/>
        </w:rPr>
      </w:pPr>
      <w:r w:rsidRPr="00BB0171">
        <w:rPr>
          <w:rFonts w:ascii="楷体_GB2312" w:eastAsia="楷体_GB2312" w:hint="eastAsia"/>
          <w:b/>
          <w:color w:val="000000"/>
          <w:sz w:val="28"/>
          <w:szCs w:val="28"/>
        </w:rPr>
        <w:t>七、</w:t>
      </w:r>
      <w:r w:rsidR="008E514A">
        <w:rPr>
          <w:rFonts w:ascii="楷体_GB2312" w:eastAsia="楷体_GB2312" w:hint="eastAsia"/>
          <w:b/>
          <w:color w:val="000000"/>
          <w:sz w:val="28"/>
          <w:szCs w:val="28"/>
        </w:rPr>
        <w:t>竞赛日程安排</w:t>
      </w:r>
    </w:p>
    <w:p w:rsidR="00045C5D" w:rsidRDefault="007A726A" w:rsidP="001C7838">
      <w:pPr>
        <w:adjustRightInd w:val="0"/>
        <w:snapToGrid w:val="0"/>
        <w:spacing w:line="480" w:lineRule="exact"/>
        <w:rPr>
          <w:rFonts w:ascii="楷体_GB2312" w:eastAsia="楷体_GB2312"/>
          <w:bCs/>
          <w:color w:val="000000"/>
          <w:sz w:val="28"/>
          <w:szCs w:val="28"/>
        </w:rPr>
      </w:pPr>
      <w:r w:rsidRPr="004D6709">
        <w:rPr>
          <w:rFonts w:ascii="楷体_GB2312" w:eastAsia="楷体_GB2312" w:hint="eastAsia"/>
          <w:bCs/>
          <w:color w:val="000000"/>
          <w:sz w:val="28"/>
          <w:szCs w:val="28"/>
        </w:rPr>
        <w:t>（一）</w:t>
      </w:r>
      <w:r w:rsidR="008E514A">
        <w:rPr>
          <w:rFonts w:ascii="楷体_GB2312" w:eastAsia="楷体_GB2312" w:hint="eastAsia"/>
          <w:bCs/>
          <w:color w:val="000000"/>
          <w:sz w:val="28"/>
          <w:szCs w:val="28"/>
        </w:rPr>
        <w:t>院系选拔</w:t>
      </w:r>
    </w:p>
    <w:p w:rsidR="008E514A" w:rsidRDefault="008E514A" w:rsidP="008E514A">
      <w:pPr>
        <w:spacing w:line="560" w:lineRule="exact"/>
        <w:ind w:firstLineChars="247" w:firstLine="692"/>
        <w:jc w:val="left"/>
        <w:rPr>
          <w:rFonts w:ascii="楷体_GB2312" w:eastAsia="楷体_GB2312"/>
          <w:color w:val="000000"/>
          <w:sz w:val="28"/>
          <w:szCs w:val="28"/>
        </w:rPr>
      </w:pPr>
      <w:r>
        <w:rPr>
          <w:rFonts w:ascii="楷体_GB2312" w:eastAsia="楷体_GB2312" w:hint="eastAsia"/>
          <w:bCs/>
          <w:color w:val="000000"/>
          <w:sz w:val="28"/>
          <w:szCs w:val="28"/>
        </w:rPr>
        <w:t>各院系参照校赛要求组织本</w:t>
      </w:r>
      <w:r w:rsidRPr="004D6709">
        <w:rPr>
          <w:rFonts w:ascii="楷体_GB2312" w:eastAsia="楷体_GB2312" w:hint="eastAsia"/>
          <w:color w:val="000000"/>
          <w:sz w:val="28"/>
          <w:szCs w:val="28"/>
        </w:rPr>
        <w:t>单位</w:t>
      </w:r>
      <w:r>
        <w:rPr>
          <w:rFonts w:ascii="楷体_GB2312" w:eastAsia="楷体_GB2312" w:hint="eastAsia"/>
          <w:color w:val="000000"/>
          <w:sz w:val="28"/>
          <w:szCs w:val="28"/>
        </w:rPr>
        <w:t>学生竞赛选拔活动</w:t>
      </w:r>
      <w:r>
        <w:rPr>
          <w:rFonts w:ascii="楷体_GB2312" w:eastAsia="楷体_GB2312" w:hint="eastAsia"/>
          <w:bCs/>
          <w:color w:val="000000"/>
          <w:sz w:val="28"/>
          <w:szCs w:val="28"/>
        </w:rPr>
        <w:t>。</w:t>
      </w:r>
      <w:r w:rsidRPr="001C7838">
        <w:rPr>
          <w:rFonts w:ascii="楷体_GB2312" w:eastAsia="楷体_GB2312" w:hint="eastAsia"/>
          <w:color w:val="000000"/>
          <w:sz w:val="28"/>
          <w:szCs w:val="28"/>
        </w:rPr>
        <w:t>6月5日</w:t>
      </w:r>
      <w:r w:rsidRPr="004D6709">
        <w:rPr>
          <w:rFonts w:ascii="楷体_GB2312" w:eastAsia="楷体_GB2312" w:hint="eastAsia"/>
          <w:color w:val="000000"/>
          <w:sz w:val="28"/>
          <w:szCs w:val="28"/>
        </w:rPr>
        <w:t>前将</w:t>
      </w:r>
      <w:r>
        <w:rPr>
          <w:rFonts w:ascii="楷体_GB2312" w:eastAsia="楷体_GB2312" w:hint="eastAsia"/>
          <w:color w:val="000000"/>
          <w:sz w:val="28"/>
          <w:szCs w:val="28"/>
        </w:rPr>
        <w:t>本单位</w:t>
      </w:r>
      <w:r w:rsidRPr="004D6709">
        <w:rPr>
          <w:rFonts w:ascii="楷体_GB2312" w:eastAsia="楷体_GB2312" w:hint="eastAsia"/>
          <w:color w:val="000000"/>
          <w:sz w:val="28"/>
          <w:szCs w:val="28"/>
        </w:rPr>
        <w:t>参赛选手报名材料</w:t>
      </w:r>
      <w:r w:rsidRPr="001C7838">
        <w:rPr>
          <w:rFonts w:ascii="楷体_GB2312" w:eastAsia="楷体_GB2312" w:hint="eastAsia"/>
          <w:color w:val="000000"/>
          <w:sz w:val="28"/>
          <w:szCs w:val="28"/>
        </w:rPr>
        <w:t>报送</w:t>
      </w:r>
      <w:r>
        <w:rPr>
          <w:rFonts w:ascii="楷体_GB2312" w:eastAsia="楷体_GB2312" w:hint="eastAsia"/>
          <w:color w:val="000000"/>
          <w:sz w:val="28"/>
          <w:szCs w:val="28"/>
        </w:rPr>
        <w:t>竞赛办公室。</w:t>
      </w:r>
    </w:p>
    <w:p w:rsidR="00045C5D" w:rsidRPr="008E514A" w:rsidRDefault="00865919" w:rsidP="00865919">
      <w:pPr>
        <w:spacing w:line="560" w:lineRule="exact"/>
        <w:ind w:firstLineChars="247" w:firstLine="692"/>
        <w:jc w:val="left"/>
        <w:rPr>
          <w:rFonts w:ascii="楷体_GB2312" w:eastAsia="楷体_GB2312"/>
          <w:color w:val="000000"/>
          <w:sz w:val="28"/>
          <w:szCs w:val="28"/>
        </w:rPr>
      </w:pPr>
      <w:r>
        <w:rPr>
          <w:rFonts w:ascii="楷体_GB2312" w:eastAsia="楷体_GB2312" w:hint="eastAsia"/>
          <w:color w:val="000000"/>
          <w:sz w:val="28"/>
          <w:szCs w:val="28"/>
        </w:rPr>
        <w:t>联系人：雍素英；</w:t>
      </w:r>
      <w:r w:rsidR="008E514A">
        <w:rPr>
          <w:rFonts w:ascii="楷体_GB2312" w:eastAsia="楷体_GB2312" w:hint="eastAsia"/>
          <w:color w:val="000000"/>
          <w:sz w:val="28"/>
          <w:szCs w:val="28"/>
        </w:rPr>
        <w:t>电话：85091746</w:t>
      </w:r>
    </w:p>
    <w:p w:rsidR="007A726A" w:rsidRPr="004D6709" w:rsidRDefault="00045C5D" w:rsidP="006F1A9D">
      <w:pPr>
        <w:tabs>
          <w:tab w:val="right" w:pos="8306"/>
        </w:tabs>
        <w:adjustRightInd w:val="0"/>
        <w:snapToGrid w:val="0"/>
        <w:spacing w:line="480" w:lineRule="exact"/>
        <w:ind w:firstLineChars="50" w:firstLine="140"/>
        <w:rPr>
          <w:rFonts w:ascii="楷体_GB2312" w:eastAsia="楷体_GB2312"/>
          <w:bCs/>
          <w:color w:val="000000"/>
          <w:sz w:val="28"/>
          <w:szCs w:val="28"/>
        </w:rPr>
      </w:pPr>
      <w:r>
        <w:rPr>
          <w:rFonts w:ascii="楷体_GB2312" w:eastAsia="楷体_GB2312" w:hint="eastAsia"/>
          <w:bCs/>
          <w:color w:val="000000"/>
          <w:sz w:val="28"/>
          <w:szCs w:val="28"/>
        </w:rPr>
        <w:t>（二）</w:t>
      </w:r>
      <w:r w:rsidR="008E514A">
        <w:rPr>
          <w:rFonts w:ascii="楷体_GB2312" w:eastAsia="楷体_GB2312" w:hint="eastAsia"/>
          <w:bCs/>
          <w:color w:val="000000"/>
          <w:sz w:val="28"/>
          <w:szCs w:val="28"/>
        </w:rPr>
        <w:t>校级比</w:t>
      </w:r>
      <w:r w:rsidR="007A726A" w:rsidRPr="004D6709">
        <w:rPr>
          <w:rFonts w:ascii="楷体_GB2312" w:eastAsia="楷体_GB2312" w:hint="eastAsia"/>
          <w:bCs/>
          <w:color w:val="000000"/>
          <w:sz w:val="28"/>
          <w:szCs w:val="28"/>
        </w:rPr>
        <w:t>赛</w:t>
      </w:r>
      <w:r w:rsidR="006F1A9D">
        <w:rPr>
          <w:rFonts w:ascii="楷体_GB2312" w:eastAsia="楷体_GB2312"/>
          <w:bCs/>
          <w:color w:val="000000"/>
          <w:sz w:val="28"/>
          <w:szCs w:val="28"/>
        </w:rPr>
        <w:tab/>
      </w:r>
    </w:p>
    <w:p w:rsidR="00B30E6B" w:rsidRDefault="00B30E6B" w:rsidP="00B30E6B">
      <w:pPr>
        <w:adjustRightInd w:val="0"/>
        <w:snapToGrid w:val="0"/>
        <w:spacing w:line="480" w:lineRule="exact"/>
        <w:ind w:firstLineChars="250" w:firstLine="700"/>
        <w:rPr>
          <w:rFonts w:ascii="楷体_GB2312" w:eastAsia="楷体_GB2312"/>
          <w:color w:val="000000"/>
          <w:sz w:val="28"/>
          <w:szCs w:val="28"/>
        </w:rPr>
      </w:pPr>
      <w:r>
        <w:rPr>
          <w:rFonts w:ascii="楷体_GB2312" w:eastAsia="楷体_GB2312" w:hint="eastAsia"/>
          <w:color w:val="000000"/>
          <w:sz w:val="28"/>
          <w:szCs w:val="28"/>
        </w:rPr>
        <w:t>时间：</w:t>
      </w:r>
      <w:r w:rsidRPr="004D6709">
        <w:rPr>
          <w:rFonts w:ascii="楷体_GB2312" w:eastAsia="楷体_GB2312" w:hint="eastAsia"/>
          <w:color w:val="000000"/>
          <w:sz w:val="28"/>
          <w:szCs w:val="28"/>
        </w:rPr>
        <w:t>6月</w:t>
      </w:r>
      <w:r>
        <w:rPr>
          <w:rFonts w:ascii="楷体_GB2312" w:eastAsia="楷体_GB2312" w:hint="eastAsia"/>
          <w:color w:val="000000"/>
          <w:sz w:val="28"/>
          <w:szCs w:val="28"/>
        </w:rPr>
        <w:t>14-</w:t>
      </w:r>
      <w:r w:rsidRPr="004D6709">
        <w:rPr>
          <w:rFonts w:ascii="楷体_GB2312" w:eastAsia="楷体_GB2312" w:hint="eastAsia"/>
          <w:color w:val="000000"/>
          <w:sz w:val="28"/>
          <w:szCs w:val="28"/>
        </w:rPr>
        <w:t>15日</w:t>
      </w:r>
      <w:r>
        <w:rPr>
          <w:rFonts w:ascii="楷体_GB2312" w:eastAsia="楷体_GB2312" w:hint="eastAsia"/>
          <w:color w:val="000000"/>
          <w:sz w:val="28"/>
          <w:szCs w:val="28"/>
        </w:rPr>
        <w:t>。</w:t>
      </w:r>
    </w:p>
    <w:p w:rsidR="007A726A" w:rsidRPr="004D6709" w:rsidRDefault="007A726A" w:rsidP="00B30E6B">
      <w:pPr>
        <w:adjustRightInd w:val="0"/>
        <w:snapToGrid w:val="0"/>
        <w:spacing w:line="480" w:lineRule="exact"/>
        <w:ind w:firstLineChars="250" w:firstLine="700"/>
        <w:rPr>
          <w:rFonts w:ascii="楷体_GB2312" w:eastAsia="楷体_GB2312"/>
          <w:color w:val="000000"/>
          <w:sz w:val="28"/>
          <w:szCs w:val="28"/>
        </w:rPr>
      </w:pPr>
      <w:r w:rsidRPr="004D6709">
        <w:rPr>
          <w:rFonts w:ascii="楷体_GB2312" w:eastAsia="楷体_GB2312" w:hint="eastAsia"/>
          <w:color w:val="000000"/>
          <w:sz w:val="28"/>
          <w:szCs w:val="28"/>
        </w:rPr>
        <w:t>以现场课堂教学竞赛(限在普通多媒体教室)</w:t>
      </w:r>
      <w:r w:rsidR="00865919">
        <w:rPr>
          <w:rFonts w:ascii="楷体_GB2312" w:eastAsia="楷体_GB2312" w:hint="eastAsia"/>
          <w:color w:val="000000"/>
          <w:sz w:val="28"/>
          <w:szCs w:val="28"/>
        </w:rPr>
        <w:t>形式进行。比赛</w:t>
      </w:r>
      <w:r w:rsidRPr="004D6709">
        <w:rPr>
          <w:rFonts w:ascii="楷体_GB2312" w:eastAsia="楷体_GB2312" w:hint="eastAsia"/>
          <w:color w:val="000000"/>
          <w:sz w:val="28"/>
          <w:szCs w:val="28"/>
        </w:rPr>
        <w:t>分为2个比赛组分别进行评审，安排如下：</w:t>
      </w:r>
    </w:p>
    <w:p w:rsidR="007A726A" w:rsidRPr="004D6709" w:rsidRDefault="007A726A" w:rsidP="004D6709">
      <w:pPr>
        <w:adjustRightInd w:val="0"/>
        <w:snapToGrid w:val="0"/>
        <w:spacing w:line="480" w:lineRule="exact"/>
        <w:ind w:firstLineChars="200" w:firstLine="560"/>
        <w:rPr>
          <w:rFonts w:ascii="楷体_GB2312" w:eastAsia="楷体_GB2312"/>
          <w:color w:val="000000"/>
          <w:sz w:val="28"/>
          <w:szCs w:val="28"/>
        </w:rPr>
      </w:pPr>
      <w:r w:rsidRPr="004D6709">
        <w:rPr>
          <w:rFonts w:ascii="楷体_GB2312" w:eastAsia="楷体_GB2312" w:hint="eastAsia"/>
          <w:color w:val="000000"/>
          <w:sz w:val="28"/>
          <w:szCs w:val="28"/>
        </w:rPr>
        <w:t>第1</w:t>
      </w:r>
      <w:r w:rsidR="00DB6DE2">
        <w:rPr>
          <w:rFonts w:ascii="楷体_GB2312" w:eastAsia="楷体_GB2312" w:hint="eastAsia"/>
          <w:color w:val="000000"/>
          <w:sz w:val="28"/>
          <w:szCs w:val="28"/>
        </w:rPr>
        <w:t>组</w:t>
      </w:r>
      <w:r w:rsidRPr="004D6709">
        <w:rPr>
          <w:rFonts w:ascii="楷体_GB2312" w:eastAsia="楷体_GB2312" w:hint="eastAsia"/>
          <w:color w:val="000000"/>
          <w:sz w:val="28"/>
          <w:szCs w:val="28"/>
        </w:rPr>
        <w:t>：</w:t>
      </w:r>
      <w:r w:rsidR="001C7838">
        <w:rPr>
          <w:rFonts w:ascii="楷体_GB2312" w:eastAsia="楷体_GB2312" w:hint="eastAsia"/>
          <w:color w:val="000000"/>
          <w:sz w:val="28"/>
          <w:szCs w:val="28"/>
        </w:rPr>
        <w:t>高中</w:t>
      </w:r>
      <w:r w:rsidRPr="004D6709">
        <w:rPr>
          <w:rFonts w:ascii="楷体_GB2312" w:eastAsia="楷体_GB2312" w:hint="eastAsia"/>
          <w:color w:val="000000"/>
          <w:sz w:val="28"/>
          <w:szCs w:val="28"/>
        </w:rPr>
        <w:t>心理健康</w:t>
      </w:r>
      <w:r w:rsidR="008E514A">
        <w:rPr>
          <w:rFonts w:ascii="楷体_GB2312" w:eastAsia="楷体_GB2312" w:hint="eastAsia"/>
          <w:color w:val="000000"/>
          <w:sz w:val="28"/>
          <w:szCs w:val="28"/>
        </w:rPr>
        <w:t>教育组</w:t>
      </w:r>
    </w:p>
    <w:p w:rsidR="007A726A" w:rsidRDefault="007A726A" w:rsidP="004D6709">
      <w:pPr>
        <w:adjustRightInd w:val="0"/>
        <w:snapToGrid w:val="0"/>
        <w:spacing w:line="480" w:lineRule="exact"/>
        <w:ind w:firstLineChars="200" w:firstLine="560"/>
        <w:rPr>
          <w:rFonts w:ascii="楷体_GB2312" w:eastAsia="楷体_GB2312"/>
          <w:color w:val="000000"/>
          <w:sz w:val="28"/>
          <w:szCs w:val="28"/>
        </w:rPr>
      </w:pPr>
      <w:r w:rsidRPr="004D6709">
        <w:rPr>
          <w:rFonts w:ascii="楷体_GB2312" w:eastAsia="楷体_GB2312" w:hint="eastAsia"/>
          <w:color w:val="000000"/>
          <w:sz w:val="28"/>
          <w:szCs w:val="28"/>
        </w:rPr>
        <w:t>第2</w:t>
      </w:r>
      <w:r w:rsidR="00DB6DE2">
        <w:rPr>
          <w:rFonts w:ascii="楷体_GB2312" w:eastAsia="楷体_GB2312" w:hint="eastAsia"/>
          <w:color w:val="000000"/>
          <w:sz w:val="28"/>
          <w:szCs w:val="28"/>
        </w:rPr>
        <w:t>组</w:t>
      </w:r>
      <w:r w:rsidRPr="004D6709">
        <w:rPr>
          <w:rFonts w:ascii="楷体_GB2312" w:eastAsia="楷体_GB2312" w:hint="eastAsia"/>
          <w:color w:val="000000"/>
          <w:sz w:val="28"/>
          <w:szCs w:val="28"/>
        </w:rPr>
        <w:t>：高中体育</w:t>
      </w:r>
      <w:r w:rsidR="008E514A">
        <w:rPr>
          <w:rFonts w:ascii="楷体_GB2312" w:eastAsia="楷体_GB2312" w:hint="eastAsia"/>
          <w:color w:val="000000"/>
          <w:sz w:val="28"/>
          <w:szCs w:val="28"/>
        </w:rPr>
        <w:t>组</w:t>
      </w:r>
    </w:p>
    <w:p w:rsidR="006F0B5F" w:rsidRPr="004D6709" w:rsidRDefault="006F0B5F" w:rsidP="004D6709">
      <w:pPr>
        <w:adjustRightInd w:val="0"/>
        <w:snapToGrid w:val="0"/>
        <w:spacing w:line="480" w:lineRule="exact"/>
        <w:ind w:firstLineChars="200" w:firstLine="560"/>
        <w:rPr>
          <w:rFonts w:ascii="楷体_GB2312" w:eastAsia="楷体_GB2312"/>
          <w:color w:val="000000"/>
          <w:sz w:val="28"/>
          <w:szCs w:val="28"/>
        </w:rPr>
      </w:pPr>
      <w:r>
        <w:rPr>
          <w:rFonts w:ascii="楷体_GB2312" w:eastAsia="楷体_GB2312" w:hint="eastAsia"/>
          <w:color w:val="000000"/>
          <w:sz w:val="28"/>
          <w:szCs w:val="28"/>
        </w:rPr>
        <w:t>具体</w:t>
      </w:r>
      <w:r w:rsidR="00B30E6B" w:rsidRPr="004D6709">
        <w:rPr>
          <w:rFonts w:ascii="楷体_GB2312" w:eastAsia="楷体_GB2312" w:hint="eastAsia"/>
          <w:color w:val="000000"/>
          <w:sz w:val="28"/>
          <w:szCs w:val="28"/>
        </w:rPr>
        <w:t>安排另行通知。</w:t>
      </w:r>
    </w:p>
    <w:p w:rsidR="007A726A" w:rsidRPr="00BB0171" w:rsidRDefault="006F0B5F" w:rsidP="00BB0171">
      <w:pPr>
        <w:adjustRightInd w:val="0"/>
        <w:snapToGrid w:val="0"/>
        <w:spacing w:line="480" w:lineRule="exact"/>
        <w:rPr>
          <w:rFonts w:ascii="楷体_GB2312" w:eastAsia="楷体_GB2312"/>
          <w:b/>
          <w:color w:val="000000"/>
          <w:sz w:val="28"/>
          <w:szCs w:val="28"/>
        </w:rPr>
      </w:pPr>
      <w:r>
        <w:rPr>
          <w:rFonts w:ascii="楷体_GB2312" w:eastAsia="楷体_GB2312" w:hint="eastAsia"/>
          <w:b/>
          <w:color w:val="000000"/>
          <w:sz w:val="28"/>
          <w:szCs w:val="28"/>
        </w:rPr>
        <w:t>八</w:t>
      </w:r>
      <w:r w:rsidR="007A726A" w:rsidRPr="00BB0171">
        <w:rPr>
          <w:rFonts w:ascii="楷体_GB2312" w:eastAsia="楷体_GB2312" w:hint="eastAsia"/>
          <w:b/>
          <w:color w:val="000000"/>
          <w:sz w:val="28"/>
          <w:szCs w:val="28"/>
        </w:rPr>
        <w:t>、奖励办法</w:t>
      </w:r>
    </w:p>
    <w:p w:rsidR="005C6853" w:rsidRDefault="00B30E6B" w:rsidP="005C6853">
      <w:pPr>
        <w:adjustRightInd w:val="0"/>
        <w:snapToGrid w:val="0"/>
        <w:spacing w:line="480" w:lineRule="exact"/>
        <w:ind w:firstLineChars="200" w:firstLine="560"/>
        <w:rPr>
          <w:rFonts w:ascii="楷体_GB2312" w:eastAsia="楷体_GB2312"/>
          <w:color w:val="000000"/>
          <w:sz w:val="28"/>
          <w:szCs w:val="28"/>
        </w:rPr>
      </w:pPr>
      <w:r>
        <w:rPr>
          <w:rFonts w:ascii="楷体_GB2312" w:eastAsia="楷体_GB2312" w:hint="eastAsia"/>
          <w:color w:val="000000"/>
          <w:sz w:val="28"/>
          <w:szCs w:val="28"/>
        </w:rPr>
        <w:t>校级比</w:t>
      </w:r>
      <w:r w:rsidR="007A726A" w:rsidRPr="004D6709">
        <w:rPr>
          <w:rFonts w:ascii="楷体_GB2312" w:eastAsia="楷体_GB2312" w:hint="eastAsia"/>
          <w:color w:val="000000"/>
          <w:sz w:val="28"/>
          <w:szCs w:val="28"/>
        </w:rPr>
        <w:t>赛设立</w:t>
      </w:r>
      <w:r>
        <w:rPr>
          <w:rFonts w:ascii="楷体_GB2312" w:eastAsia="楷体_GB2312" w:hint="eastAsia"/>
          <w:color w:val="000000"/>
          <w:sz w:val="28"/>
          <w:szCs w:val="28"/>
        </w:rPr>
        <w:t>一、二、三等奖和</w:t>
      </w:r>
      <w:r w:rsidR="007A726A" w:rsidRPr="004D6709">
        <w:rPr>
          <w:rFonts w:ascii="楷体_GB2312" w:eastAsia="楷体_GB2312" w:hint="eastAsia"/>
          <w:color w:val="000000"/>
          <w:sz w:val="28"/>
          <w:szCs w:val="28"/>
        </w:rPr>
        <w:t>优秀指导教师奖。</w:t>
      </w:r>
      <w:r w:rsidRPr="004D6709">
        <w:rPr>
          <w:rFonts w:ascii="楷体_GB2312" w:eastAsia="楷体_GB2312" w:hint="eastAsia"/>
          <w:color w:val="000000"/>
          <w:sz w:val="28"/>
          <w:szCs w:val="28"/>
        </w:rPr>
        <w:t>一、二、三等奖</w:t>
      </w:r>
      <w:r>
        <w:rPr>
          <w:rFonts w:ascii="楷体_GB2312" w:eastAsia="楷体_GB2312" w:hint="eastAsia"/>
          <w:color w:val="000000"/>
          <w:sz w:val="28"/>
          <w:szCs w:val="28"/>
        </w:rPr>
        <w:t>分别按照每组参赛</w:t>
      </w:r>
      <w:r w:rsidR="007A726A" w:rsidRPr="004D6709">
        <w:rPr>
          <w:rFonts w:ascii="楷体_GB2312" w:eastAsia="楷体_GB2312" w:hint="eastAsia"/>
          <w:color w:val="000000"/>
          <w:sz w:val="28"/>
          <w:szCs w:val="28"/>
        </w:rPr>
        <w:t>人数的10%、20%、30%评定（小数点后四舍五入）。一等奖获得者的指导教师评为优秀指导教师。</w:t>
      </w:r>
    </w:p>
    <w:p w:rsidR="00771C5B" w:rsidRPr="005C6853" w:rsidRDefault="00771C5B" w:rsidP="005C6853">
      <w:pPr>
        <w:adjustRightInd w:val="0"/>
        <w:snapToGrid w:val="0"/>
        <w:spacing w:line="480" w:lineRule="exact"/>
        <w:rPr>
          <w:rStyle w:val="normal1"/>
          <w:rFonts w:ascii="楷体_GB2312" w:eastAsia="楷体_GB2312" w:hAnsi="Times New Roman" w:cs="Times New Roman"/>
          <w:color w:val="000000"/>
          <w:sz w:val="28"/>
          <w:szCs w:val="28"/>
        </w:rPr>
      </w:pPr>
      <w:r w:rsidRPr="003C037E">
        <w:rPr>
          <w:rStyle w:val="normal1"/>
          <w:rFonts w:ascii="华文中宋" w:eastAsia="华文中宋" w:hAnsi="华文中宋" w:hint="eastAsia"/>
          <w:b/>
          <w:color w:val="000000"/>
          <w:sz w:val="28"/>
          <w:szCs w:val="28"/>
        </w:rPr>
        <w:lastRenderedPageBreak/>
        <w:t>附件</w:t>
      </w:r>
      <w:r w:rsidR="00DB6DE2">
        <w:rPr>
          <w:rStyle w:val="normal1"/>
          <w:rFonts w:ascii="华文中宋" w:eastAsia="华文中宋" w:hAnsi="华文中宋" w:hint="eastAsia"/>
          <w:b/>
          <w:color w:val="000000"/>
          <w:sz w:val="28"/>
          <w:szCs w:val="28"/>
        </w:rPr>
        <w:t>2</w:t>
      </w:r>
      <w:r w:rsidRPr="003C037E">
        <w:rPr>
          <w:rStyle w:val="normal1"/>
          <w:rFonts w:ascii="华文中宋" w:eastAsia="华文中宋" w:hAnsi="华文中宋" w:hint="eastAsia"/>
          <w:b/>
          <w:color w:val="000000"/>
          <w:sz w:val="28"/>
          <w:szCs w:val="28"/>
        </w:rPr>
        <w:t>：</w:t>
      </w:r>
    </w:p>
    <w:p w:rsidR="00B459B4" w:rsidRDefault="00B459B4" w:rsidP="000463BA">
      <w:pPr>
        <w:adjustRightInd w:val="0"/>
        <w:snapToGrid w:val="0"/>
        <w:spacing w:beforeLines="50" w:before="156" w:afterLines="50" w:after="156" w:line="480" w:lineRule="exact"/>
        <w:jc w:val="center"/>
        <w:rPr>
          <w:rFonts w:ascii="华文中宋" w:eastAsia="华文中宋" w:hAnsi="华文中宋"/>
          <w:b/>
          <w:color w:val="000000"/>
          <w:sz w:val="32"/>
          <w:szCs w:val="32"/>
        </w:rPr>
      </w:pPr>
      <w:r w:rsidRPr="00B459B4">
        <w:rPr>
          <w:rFonts w:ascii="华文中宋" w:eastAsia="华文中宋" w:hAnsi="华文中宋" w:hint="eastAsia"/>
          <w:b/>
          <w:color w:val="000000"/>
          <w:sz w:val="32"/>
          <w:szCs w:val="32"/>
        </w:rPr>
        <w:t>2017</w:t>
      </w:r>
      <w:r w:rsidR="00A00B8A">
        <w:rPr>
          <w:rFonts w:ascii="华文中宋" w:eastAsia="华文中宋" w:hAnsi="华文中宋" w:hint="eastAsia"/>
          <w:b/>
          <w:color w:val="000000"/>
          <w:sz w:val="32"/>
          <w:szCs w:val="32"/>
        </w:rPr>
        <w:t>年成都体育学院本科</w:t>
      </w:r>
      <w:r w:rsidR="00B40596">
        <w:rPr>
          <w:rFonts w:ascii="华文中宋" w:eastAsia="华文中宋" w:hAnsi="华文中宋" w:hint="eastAsia"/>
          <w:b/>
          <w:color w:val="000000"/>
          <w:sz w:val="32"/>
          <w:szCs w:val="32"/>
        </w:rPr>
        <w:t>生教学能力竞</w:t>
      </w:r>
      <w:r w:rsidRPr="00B459B4">
        <w:rPr>
          <w:rFonts w:ascii="华文中宋" w:eastAsia="华文中宋" w:hAnsi="华文中宋" w:hint="eastAsia"/>
          <w:b/>
          <w:color w:val="000000"/>
          <w:sz w:val="32"/>
          <w:szCs w:val="32"/>
        </w:rPr>
        <w:t>赛</w:t>
      </w:r>
    </w:p>
    <w:p w:rsidR="00B459B4" w:rsidRDefault="00B459B4" w:rsidP="000463BA">
      <w:pPr>
        <w:adjustRightInd w:val="0"/>
        <w:snapToGrid w:val="0"/>
        <w:spacing w:beforeLines="50" w:before="156" w:afterLines="50" w:after="156" w:line="480" w:lineRule="exact"/>
        <w:jc w:val="center"/>
        <w:rPr>
          <w:rFonts w:ascii="华文中宋" w:eastAsia="华文中宋" w:hAnsi="华文中宋"/>
          <w:b/>
          <w:color w:val="000000"/>
          <w:sz w:val="32"/>
          <w:szCs w:val="32"/>
        </w:rPr>
      </w:pPr>
      <w:r w:rsidRPr="00B459B4">
        <w:rPr>
          <w:rFonts w:ascii="华文中宋" w:eastAsia="华文中宋" w:hAnsi="华文中宋" w:hint="eastAsia"/>
          <w:b/>
          <w:color w:val="000000"/>
          <w:sz w:val="32"/>
          <w:szCs w:val="32"/>
        </w:rPr>
        <w:t>规则及评分标准</w:t>
      </w:r>
    </w:p>
    <w:p w:rsidR="005C6853" w:rsidRDefault="00771C5B" w:rsidP="000463BA">
      <w:pPr>
        <w:adjustRightInd w:val="0"/>
        <w:snapToGrid w:val="0"/>
        <w:spacing w:beforeLines="50" w:before="156" w:afterLines="50" w:after="156" w:line="360" w:lineRule="auto"/>
        <w:rPr>
          <w:rFonts w:ascii="仿宋" w:eastAsia="仿宋" w:hAnsi="仿宋"/>
          <w:b/>
          <w:color w:val="000000"/>
          <w:sz w:val="24"/>
        </w:rPr>
      </w:pPr>
      <w:r w:rsidRPr="005C6853">
        <w:rPr>
          <w:rFonts w:ascii="仿宋" w:eastAsia="仿宋" w:hAnsi="仿宋" w:hint="eastAsia"/>
          <w:b/>
          <w:color w:val="000000"/>
          <w:sz w:val="24"/>
        </w:rPr>
        <w:t>一、比赛内容</w:t>
      </w:r>
    </w:p>
    <w:p w:rsidR="00771C5B" w:rsidRPr="005C6853" w:rsidRDefault="00771C5B" w:rsidP="000463BA">
      <w:pPr>
        <w:adjustRightInd w:val="0"/>
        <w:snapToGrid w:val="0"/>
        <w:spacing w:beforeLines="50" w:before="156" w:afterLines="50" w:after="156" w:line="360" w:lineRule="auto"/>
        <w:ind w:firstLineChars="245" w:firstLine="588"/>
        <w:rPr>
          <w:rFonts w:ascii="仿宋" w:eastAsia="仿宋" w:hAnsi="仿宋"/>
          <w:b/>
          <w:color w:val="000000"/>
          <w:sz w:val="24"/>
        </w:rPr>
      </w:pPr>
      <w:r w:rsidRPr="005C6853">
        <w:rPr>
          <w:rFonts w:ascii="仿宋" w:eastAsia="仿宋" w:hAnsi="仿宋" w:hint="eastAsia"/>
          <w:color w:val="000000"/>
          <w:sz w:val="24"/>
        </w:rPr>
        <w:t>参赛者自选四川省基础教育相应学段使用的教科书中某一章节的某一内容。</w:t>
      </w:r>
    </w:p>
    <w:p w:rsidR="00771C5B" w:rsidRPr="005C6853" w:rsidRDefault="00771C5B" w:rsidP="00C2086A">
      <w:pPr>
        <w:spacing w:line="360" w:lineRule="auto"/>
        <w:rPr>
          <w:rFonts w:ascii="仿宋" w:eastAsia="仿宋" w:hAnsi="仿宋"/>
          <w:b/>
          <w:color w:val="000000"/>
          <w:sz w:val="24"/>
        </w:rPr>
      </w:pPr>
      <w:r w:rsidRPr="005C6853">
        <w:rPr>
          <w:rFonts w:ascii="仿宋" w:eastAsia="仿宋" w:hAnsi="仿宋" w:hint="eastAsia"/>
          <w:b/>
          <w:color w:val="000000"/>
          <w:sz w:val="24"/>
        </w:rPr>
        <w:t>二、比赛规则和要求</w:t>
      </w:r>
    </w:p>
    <w:p w:rsidR="00771C5B" w:rsidRPr="005C6853" w:rsidRDefault="00771C5B" w:rsidP="005C6853">
      <w:pPr>
        <w:spacing w:line="360" w:lineRule="auto"/>
        <w:ind w:firstLineChars="200" w:firstLine="480"/>
        <w:rPr>
          <w:rFonts w:ascii="仿宋" w:eastAsia="仿宋" w:hAnsi="仿宋"/>
          <w:color w:val="000000"/>
          <w:sz w:val="24"/>
        </w:rPr>
      </w:pPr>
      <w:r w:rsidRPr="005C6853">
        <w:rPr>
          <w:rFonts w:ascii="仿宋" w:eastAsia="仿宋" w:hAnsi="仿宋" w:hint="eastAsia"/>
          <w:color w:val="000000"/>
          <w:sz w:val="24"/>
        </w:rPr>
        <w:t>（一）比赛方式：现场课堂教学竞赛（限在普通多媒体教室比赛）。</w:t>
      </w:r>
    </w:p>
    <w:p w:rsidR="00771C5B" w:rsidRPr="005C6853" w:rsidRDefault="00771C5B" w:rsidP="005C6853">
      <w:pPr>
        <w:spacing w:line="360" w:lineRule="auto"/>
        <w:ind w:firstLineChars="200" w:firstLine="480"/>
        <w:rPr>
          <w:rFonts w:ascii="仿宋" w:eastAsia="仿宋" w:hAnsi="仿宋"/>
          <w:color w:val="000000"/>
          <w:sz w:val="24"/>
        </w:rPr>
      </w:pPr>
      <w:r w:rsidRPr="005C6853">
        <w:rPr>
          <w:rFonts w:ascii="仿宋" w:eastAsia="仿宋" w:hAnsi="仿宋" w:hint="eastAsia"/>
          <w:color w:val="000000"/>
          <w:sz w:val="24"/>
        </w:rPr>
        <w:t>（二）参赛选手比赛方式及流程为: 说课3分钟，模拟授课10分钟，回答评委提问2分钟。说课稿、教学设计（教案）均按1课时的教学内容进行安排；模拟授课环节选取其中的教学片断进行教学展示。</w:t>
      </w:r>
    </w:p>
    <w:p w:rsidR="00771C5B" w:rsidRPr="005C6853" w:rsidRDefault="00771C5B" w:rsidP="005C6853">
      <w:pPr>
        <w:spacing w:line="360" w:lineRule="auto"/>
        <w:ind w:firstLineChars="200" w:firstLine="480"/>
        <w:rPr>
          <w:rFonts w:ascii="仿宋" w:eastAsia="仿宋" w:hAnsi="仿宋"/>
          <w:color w:val="000000"/>
          <w:sz w:val="24"/>
        </w:rPr>
      </w:pPr>
      <w:r w:rsidRPr="005C6853">
        <w:rPr>
          <w:rFonts w:ascii="仿宋" w:eastAsia="仿宋" w:hAnsi="仿宋" w:hint="eastAsia"/>
          <w:color w:val="000000"/>
          <w:sz w:val="24"/>
        </w:rPr>
        <w:t>说课3分钟和模拟授课10分钟，共计时13分钟。现场工作人员在模拟授课结束前1分钟和模拟授课结束时，分别用“还剩</w:t>
      </w:r>
      <w:r w:rsidRPr="005C6853">
        <w:rPr>
          <w:rFonts w:ascii="仿宋" w:eastAsia="仿宋" w:hAnsi="仿宋"/>
          <w:color w:val="000000"/>
          <w:sz w:val="24"/>
        </w:rPr>
        <w:t>1</w:t>
      </w:r>
      <w:r w:rsidRPr="005C6853">
        <w:rPr>
          <w:rFonts w:ascii="仿宋" w:eastAsia="仿宋" w:hAnsi="仿宋" w:hint="eastAsia"/>
          <w:color w:val="000000"/>
          <w:sz w:val="24"/>
        </w:rPr>
        <w:t>分钟”和“时间到”提示牌进行提醒。说课环节不单独提醒时间。</w:t>
      </w:r>
    </w:p>
    <w:p w:rsidR="00771C5B" w:rsidRPr="005C6853" w:rsidRDefault="00771C5B" w:rsidP="005C6853">
      <w:pPr>
        <w:spacing w:line="360" w:lineRule="auto"/>
        <w:ind w:firstLineChars="200" w:firstLine="480"/>
        <w:rPr>
          <w:rFonts w:ascii="仿宋" w:eastAsia="仿宋" w:hAnsi="仿宋"/>
          <w:color w:val="000000"/>
          <w:sz w:val="24"/>
        </w:rPr>
      </w:pPr>
      <w:r w:rsidRPr="005C6853">
        <w:rPr>
          <w:rFonts w:ascii="仿宋" w:eastAsia="仿宋" w:hAnsi="仿宋" w:hint="eastAsia"/>
          <w:color w:val="000000"/>
          <w:sz w:val="24"/>
        </w:rPr>
        <w:t>回答评委提问，共计时2分钟。现场工作人员在选手回答评委提问结束前1分钟和回答评委提问结束时，分别用“还剩</w:t>
      </w:r>
      <w:r w:rsidRPr="005C6853">
        <w:rPr>
          <w:rFonts w:ascii="仿宋" w:eastAsia="仿宋" w:hAnsi="仿宋"/>
          <w:color w:val="000000"/>
          <w:sz w:val="24"/>
        </w:rPr>
        <w:t>1</w:t>
      </w:r>
      <w:r w:rsidRPr="005C6853">
        <w:rPr>
          <w:rFonts w:ascii="仿宋" w:eastAsia="仿宋" w:hAnsi="仿宋" w:hint="eastAsia"/>
          <w:color w:val="000000"/>
          <w:sz w:val="24"/>
        </w:rPr>
        <w:t>分钟”和“时间到”提示牌进行提醒。</w:t>
      </w:r>
    </w:p>
    <w:p w:rsidR="00BB0171" w:rsidRPr="005C6853" w:rsidRDefault="00BB0171" w:rsidP="005C6853">
      <w:pPr>
        <w:spacing w:line="360" w:lineRule="auto"/>
        <w:ind w:firstLineChars="200" w:firstLine="480"/>
        <w:rPr>
          <w:rFonts w:ascii="仿宋" w:eastAsia="仿宋" w:hAnsi="仿宋"/>
          <w:color w:val="000000"/>
          <w:sz w:val="24"/>
        </w:rPr>
      </w:pPr>
      <w:r w:rsidRPr="005C6853">
        <w:rPr>
          <w:rFonts w:ascii="仿宋" w:eastAsia="仿宋" w:hAnsi="仿宋" w:hint="eastAsia"/>
          <w:color w:val="000000"/>
          <w:sz w:val="24"/>
        </w:rPr>
        <w:t>（三）提交参赛材料</w:t>
      </w:r>
    </w:p>
    <w:p w:rsidR="00BB0171" w:rsidRPr="005C6853" w:rsidRDefault="00BB0171" w:rsidP="005C6853">
      <w:pPr>
        <w:spacing w:line="360" w:lineRule="auto"/>
        <w:ind w:firstLineChars="200" w:firstLine="480"/>
        <w:rPr>
          <w:rFonts w:ascii="仿宋" w:eastAsia="仿宋" w:hAnsi="仿宋"/>
          <w:color w:val="000000"/>
          <w:sz w:val="24"/>
        </w:rPr>
      </w:pPr>
      <w:r w:rsidRPr="005C6853">
        <w:rPr>
          <w:rFonts w:ascii="仿宋" w:eastAsia="仿宋" w:hAnsi="仿宋" w:hint="eastAsia"/>
          <w:color w:val="000000"/>
          <w:sz w:val="24"/>
        </w:rPr>
        <w:t>1.2017年</w:t>
      </w:r>
      <w:r w:rsidR="00CC205B" w:rsidRPr="005C6853">
        <w:rPr>
          <w:rFonts w:ascii="仿宋" w:eastAsia="仿宋" w:hAnsi="仿宋" w:hint="eastAsia"/>
          <w:color w:val="000000"/>
          <w:sz w:val="24"/>
        </w:rPr>
        <w:t>6</w:t>
      </w:r>
      <w:r w:rsidRPr="005C6853">
        <w:rPr>
          <w:rFonts w:ascii="仿宋" w:eastAsia="仿宋" w:hAnsi="仿宋" w:hint="eastAsia"/>
          <w:color w:val="000000"/>
          <w:sz w:val="24"/>
        </w:rPr>
        <w:t>月</w:t>
      </w:r>
      <w:r w:rsidR="00CC205B" w:rsidRPr="005C6853">
        <w:rPr>
          <w:rFonts w:ascii="仿宋" w:eastAsia="仿宋" w:hAnsi="仿宋" w:hint="eastAsia"/>
          <w:color w:val="000000"/>
          <w:sz w:val="24"/>
        </w:rPr>
        <w:t>5</w:t>
      </w:r>
      <w:r w:rsidRPr="005C6853">
        <w:rPr>
          <w:rFonts w:ascii="仿宋" w:eastAsia="仿宋" w:hAnsi="仿宋" w:hint="eastAsia"/>
          <w:color w:val="000000"/>
          <w:sz w:val="24"/>
        </w:rPr>
        <w:t>日前,</w:t>
      </w:r>
      <w:r w:rsidR="00CC205B" w:rsidRPr="005C6853">
        <w:rPr>
          <w:rFonts w:ascii="仿宋" w:eastAsia="仿宋" w:hAnsi="仿宋" w:hint="eastAsia"/>
          <w:color w:val="000000"/>
          <w:sz w:val="24"/>
        </w:rPr>
        <w:t>参赛院系向竞赛</w:t>
      </w:r>
      <w:r w:rsidRPr="005C6853">
        <w:rPr>
          <w:rFonts w:ascii="仿宋" w:eastAsia="仿宋" w:hAnsi="仿宋" w:hint="eastAsia"/>
          <w:color w:val="000000"/>
          <w:sz w:val="24"/>
        </w:rPr>
        <w:t>办公室提交以下材料:</w:t>
      </w:r>
    </w:p>
    <w:p w:rsidR="00CC205B" w:rsidRPr="005C6853" w:rsidRDefault="00CC205B" w:rsidP="005C6853">
      <w:pPr>
        <w:spacing w:line="360" w:lineRule="auto"/>
        <w:ind w:firstLineChars="200" w:firstLine="480"/>
        <w:rPr>
          <w:rFonts w:ascii="仿宋" w:eastAsia="仿宋" w:hAnsi="仿宋"/>
          <w:color w:val="000000"/>
          <w:sz w:val="24"/>
        </w:rPr>
      </w:pPr>
      <w:r w:rsidRPr="005C6853">
        <w:rPr>
          <w:rFonts w:ascii="仿宋" w:eastAsia="仿宋" w:hAnsi="仿宋" w:hint="eastAsia"/>
          <w:color w:val="000000"/>
          <w:sz w:val="24"/>
        </w:rPr>
        <w:t>（1）所有推荐参赛选手的教案(2000字左右)、说课稿(800字左右)、课件</w:t>
      </w:r>
      <w:r w:rsidR="002E7953">
        <w:rPr>
          <w:rFonts w:ascii="仿宋" w:eastAsia="仿宋" w:hAnsi="仿宋" w:hint="eastAsia"/>
          <w:color w:val="000000"/>
          <w:sz w:val="24"/>
        </w:rPr>
        <w:t>电子版各一份</w:t>
      </w:r>
      <w:r w:rsidRPr="005C6853">
        <w:rPr>
          <w:rFonts w:ascii="仿宋" w:eastAsia="仿宋" w:hAnsi="仿宋" w:hint="eastAsia"/>
          <w:color w:val="000000"/>
          <w:sz w:val="24"/>
        </w:rPr>
        <w:t>。</w:t>
      </w:r>
    </w:p>
    <w:p w:rsidR="00CC205B" w:rsidRPr="005C6853" w:rsidRDefault="00CC205B" w:rsidP="005C6853">
      <w:pPr>
        <w:spacing w:line="360" w:lineRule="auto"/>
        <w:ind w:firstLineChars="250" w:firstLine="600"/>
        <w:rPr>
          <w:rFonts w:ascii="仿宋" w:eastAsia="仿宋" w:hAnsi="仿宋"/>
          <w:color w:val="000000"/>
          <w:sz w:val="24"/>
        </w:rPr>
      </w:pPr>
      <w:r w:rsidRPr="005C6853">
        <w:rPr>
          <w:rFonts w:ascii="仿宋" w:eastAsia="仿宋" w:hAnsi="仿宋" w:hint="eastAsia"/>
          <w:color w:val="000000"/>
          <w:sz w:val="24"/>
        </w:rPr>
        <w:t>(2)</w:t>
      </w:r>
      <w:r w:rsidR="005338C7" w:rsidRPr="005C6853">
        <w:rPr>
          <w:rFonts w:ascii="仿宋" w:eastAsia="仿宋" w:hAnsi="仿宋" w:hint="eastAsia"/>
          <w:color w:val="000000"/>
          <w:sz w:val="24"/>
        </w:rPr>
        <w:t xml:space="preserve"> 《2017年成都体育学院本科学</w:t>
      </w:r>
      <w:r w:rsidR="0008304A" w:rsidRPr="005C6853">
        <w:rPr>
          <w:rFonts w:ascii="仿宋" w:eastAsia="仿宋" w:hAnsi="仿宋" w:hint="eastAsia"/>
          <w:color w:val="000000"/>
          <w:sz w:val="24"/>
        </w:rPr>
        <w:t>生教学能力竞</w:t>
      </w:r>
      <w:r w:rsidR="005338C7" w:rsidRPr="005C6853">
        <w:rPr>
          <w:rFonts w:ascii="仿宋" w:eastAsia="仿宋" w:hAnsi="仿宋" w:hint="eastAsia"/>
          <w:color w:val="000000"/>
          <w:sz w:val="24"/>
        </w:rPr>
        <w:t>赛选手信息表》</w:t>
      </w:r>
      <w:r w:rsidR="002E7953">
        <w:rPr>
          <w:rFonts w:ascii="仿宋" w:eastAsia="仿宋" w:hAnsi="仿宋" w:hint="eastAsia"/>
          <w:color w:val="000000"/>
          <w:sz w:val="24"/>
        </w:rPr>
        <w:t>纸质版一份</w:t>
      </w:r>
      <w:r w:rsidR="005338C7" w:rsidRPr="005C6853">
        <w:rPr>
          <w:rFonts w:ascii="仿宋" w:eastAsia="仿宋" w:hAnsi="仿宋" w:hint="eastAsia"/>
          <w:color w:val="000000"/>
          <w:sz w:val="24"/>
        </w:rPr>
        <w:t>（附件3，加盖院系公章）。</w:t>
      </w:r>
    </w:p>
    <w:p w:rsidR="00CC205B" w:rsidRPr="005C6853" w:rsidRDefault="005338C7" w:rsidP="005C6853">
      <w:pPr>
        <w:spacing w:line="360" w:lineRule="auto"/>
        <w:ind w:firstLineChars="200" w:firstLine="480"/>
        <w:rPr>
          <w:rFonts w:ascii="仿宋" w:eastAsia="仿宋" w:hAnsi="仿宋"/>
          <w:color w:val="000000"/>
          <w:sz w:val="24"/>
        </w:rPr>
      </w:pPr>
      <w:r w:rsidRPr="005C6853">
        <w:rPr>
          <w:rFonts w:ascii="仿宋" w:eastAsia="仿宋" w:hAnsi="仿宋" w:hint="eastAsia"/>
          <w:color w:val="000000"/>
          <w:sz w:val="24"/>
        </w:rPr>
        <w:t>（3）</w:t>
      </w:r>
      <w:r w:rsidR="00CC205B" w:rsidRPr="005C6853">
        <w:rPr>
          <w:rFonts w:ascii="仿宋" w:eastAsia="仿宋" w:hAnsi="仿宋" w:hint="eastAsia"/>
          <w:color w:val="000000"/>
          <w:sz w:val="24"/>
        </w:rPr>
        <w:t>选手身份证复印件</w:t>
      </w:r>
      <w:r w:rsidR="002E7953">
        <w:rPr>
          <w:rFonts w:ascii="仿宋" w:eastAsia="仿宋" w:hAnsi="仿宋" w:hint="eastAsia"/>
          <w:color w:val="000000"/>
          <w:sz w:val="24"/>
        </w:rPr>
        <w:t>一份</w:t>
      </w:r>
      <w:r w:rsidR="00F36A3F" w:rsidRPr="005C6853">
        <w:rPr>
          <w:rFonts w:ascii="仿宋" w:eastAsia="仿宋" w:hAnsi="仿宋" w:hint="eastAsia"/>
          <w:color w:val="000000"/>
          <w:sz w:val="24"/>
        </w:rPr>
        <w:t>。</w:t>
      </w:r>
    </w:p>
    <w:p w:rsidR="002E7953" w:rsidRDefault="00CC205B" w:rsidP="005C6853">
      <w:pPr>
        <w:spacing w:line="360" w:lineRule="auto"/>
        <w:ind w:firstLineChars="200" w:firstLine="480"/>
        <w:rPr>
          <w:rFonts w:ascii="仿宋" w:eastAsia="仿宋" w:hAnsi="仿宋"/>
          <w:color w:val="000000"/>
          <w:sz w:val="24"/>
        </w:rPr>
      </w:pPr>
      <w:r w:rsidRPr="005C6853">
        <w:rPr>
          <w:rFonts w:ascii="仿宋" w:eastAsia="仿宋" w:hAnsi="仿宋" w:hint="eastAsia"/>
          <w:color w:val="000000"/>
          <w:sz w:val="24"/>
        </w:rPr>
        <w:t>2.参赛选手在参加决赛时，在比赛现场由参赛选手本人向评审专家直接提交纸质版说课稿和教案（各一式七份）供评审专家评审使用，一经提交不得修改和更换。</w:t>
      </w:r>
    </w:p>
    <w:p w:rsidR="005338C7" w:rsidRPr="005C6853" w:rsidRDefault="002E7953" w:rsidP="002E7953">
      <w:pPr>
        <w:spacing w:line="360" w:lineRule="auto"/>
        <w:ind w:firstLineChars="250" w:firstLine="600"/>
        <w:rPr>
          <w:rFonts w:ascii="仿宋" w:eastAsia="仿宋" w:hAnsi="仿宋"/>
          <w:color w:val="000000"/>
          <w:sz w:val="24"/>
        </w:rPr>
      </w:pPr>
      <w:r>
        <w:rPr>
          <w:rFonts w:ascii="仿宋" w:eastAsia="仿宋" w:hAnsi="仿宋" w:hint="eastAsia"/>
          <w:color w:val="000000"/>
          <w:sz w:val="24"/>
        </w:rPr>
        <w:t>提交的教案、说课稿、课件</w:t>
      </w:r>
      <w:r w:rsidRPr="005C6853">
        <w:rPr>
          <w:rFonts w:ascii="仿宋" w:eastAsia="仿宋" w:hAnsi="仿宋" w:hint="eastAsia"/>
          <w:color w:val="000000"/>
          <w:sz w:val="24"/>
        </w:rPr>
        <w:t>具体要求见附件4</w:t>
      </w:r>
    </w:p>
    <w:p w:rsidR="005338C7" w:rsidRPr="005C6853" w:rsidRDefault="005338C7" w:rsidP="00C2086A">
      <w:pPr>
        <w:spacing w:line="360" w:lineRule="auto"/>
        <w:rPr>
          <w:rFonts w:ascii="仿宋" w:eastAsia="仿宋" w:hAnsi="仿宋"/>
          <w:b/>
          <w:color w:val="000000"/>
          <w:sz w:val="24"/>
        </w:rPr>
      </w:pPr>
      <w:r w:rsidRPr="005C6853">
        <w:rPr>
          <w:rFonts w:ascii="仿宋" w:eastAsia="仿宋" w:hAnsi="仿宋" w:hint="eastAsia"/>
          <w:b/>
          <w:color w:val="000000"/>
          <w:sz w:val="24"/>
        </w:rPr>
        <w:t>三、评委组成</w:t>
      </w:r>
    </w:p>
    <w:p w:rsidR="005338C7" w:rsidRPr="005C6853" w:rsidRDefault="005338C7" w:rsidP="005C6853">
      <w:pPr>
        <w:spacing w:line="360" w:lineRule="auto"/>
        <w:ind w:firstLineChars="200" w:firstLine="480"/>
        <w:rPr>
          <w:rFonts w:ascii="仿宋" w:eastAsia="仿宋" w:hAnsi="仿宋"/>
          <w:color w:val="000000"/>
          <w:sz w:val="24"/>
        </w:rPr>
      </w:pPr>
      <w:r w:rsidRPr="005C6853">
        <w:rPr>
          <w:rFonts w:ascii="仿宋" w:eastAsia="仿宋" w:hAnsi="仿宋" w:hint="eastAsia"/>
          <w:color w:val="000000"/>
          <w:sz w:val="24"/>
        </w:rPr>
        <w:lastRenderedPageBreak/>
        <w:t>竞赛分为第1组、第2组比赛，每个比赛组分别由5位评委构成。评委由学校在校内外聘请专家组成。</w:t>
      </w:r>
    </w:p>
    <w:p w:rsidR="005338C7" w:rsidRPr="005C6853" w:rsidRDefault="005338C7" w:rsidP="00C2086A">
      <w:pPr>
        <w:spacing w:line="360" w:lineRule="auto"/>
        <w:rPr>
          <w:rFonts w:ascii="仿宋" w:eastAsia="仿宋" w:hAnsi="仿宋"/>
          <w:b/>
          <w:color w:val="000000"/>
          <w:sz w:val="24"/>
        </w:rPr>
      </w:pPr>
      <w:r w:rsidRPr="005C6853">
        <w:rPr>
          <w:rFonts w:ascii="仿宋" w:eastAsia="仿宋" w:hAnsi="仿宋" w:hint="eastAsia"/>
          <w:b/>
          <w:color w:val="000000"/>
          <w:sz w:val="24"/>
        </w:rPr>
        <w:t>四、评分办法</w:t>
      </w:r>
    </w:p>
    <w:p w:rsidR="005338C7" w:rsidRPr="005C6853" w:rsidRDefault="005338C7" w:rsidP="005C6853">
      <w:pPr>
        <w:spacing w:line="500" w:lineRule="exact"/>
        <w:ind w:firstLineChars="200" w:firstLine="480"/>
        <w:rPr>
          <w:rFonts w:ascii="仿宋" w:eastAsia="仿宋" w:hAnsi="仿宋"/>
          <w:color w:val="000000"/>
          <w:sz w:val="24"/>
        </w:rPr>
      </w:pPr>
      <w:r w:rsidRPr="005C6853">
        <w:rPr>
          <w:rFonts w:ascii="仿宋" w:eastAsia="仿宋" w:hAnsi="仿宋" w:hint="eastAsia"/>
          <w:color w:val="000000"/>
          <w:sz w:val="24"/>
        </w:rPr>
        <w:t>（1）按百分制计分。</w:t>
      </w:r>
    </w:p>
    <w:p w:rsidR="005338C7" w:rsidRPr="005C6853" w:rsidRDefault="005338C7" w:rsidP="005C6853">
      <w:pPr>
        <w:spacing w:line="500" w:lineRule="exact"/>
        <w:ind w:firstLineChars="200" w:firstLine="480"/>
        <w:rPr>
          <w:rFonts w:ascii="仿宋" w:eastAsia="仿宋" w:hAnsi="仿宋"/>
          <w:color w:val="000000"/>
          <w:sz w:val="24"/>
        </w:rPr>
      </w:pPr>
      <w:r w:rsidRPr="005C6853">
        <w:rPr>
          <w:rFonts w:ascii="仿宋" w:eastAsia="仿宋" w:hAnsi="仿宋" w:hint="eastAsia"/>
          <w:color w:val="000000"/>
          <w:sz w:val="24"/>
        </w:rPr>
        <w:t>（2）决赛环节采用参赛选手个人及单位基本信息匿名、评审专家实名评审的方式进行，评委根据参赛选手在比赛现场的抽签序号，在评分表上进行打分。</w:t>
      </w:r>
    </w:p>
    <w:p w:rsidR="005338C7" w:rsidRPr="005C6853" w:rsidRDefault="005338C7" w:rsidP="005C6853">
      <w:pPr>
        <w:spacing w:line="500" w:lineRule="exact"/>
        <w:ind w:firstLineChars="200" w:firstLine="480"/>
        <w:rPr>
          <w:rFonts w:ascii="仿宋" w:eastAsia="仿宋" w:hAnsi="仿宋"/>
          <w:color w:val="000000"/>
          <w:sz w:val="24"/>
        </w:rPr>
      </w:pPr>
      <w:r w:rsidRPr="005C6853">
        <w:rPr>
          <w:rFonts w:ascii="仿宋" w:eastAsia="仿宋" w:hAnsi="仿宋" w:hint="eastAsia"/>
          <w:color w:val="000000"/>
          <w:sz w:val="24"/>
        </w:rPr>
        <w:t>（3）采用以每个比赛评审组5位评委的打分之和的平均分作为基准分，偏离该基准分5%及以上的打分均作为无效分去掉，其剩余的其他评委打分的平均分作为该位参赛选手的最后得分。比赛结束后，由评审专家在比赛现场对本人打分情况进行复核确认，评审结果由各比赛组的评审专家组组长在比赛现场审核签字确认后生效。</w:t>
      </w:r>
    </w:p>
    <w:p w:rsidR="00771C5B" w:rsidRPr="005C6853" w:rsidRDefault="00771C5B" w:rsidP="0069130A">
      <w:pPr>
        <w:spacing w:line="540" w:lineRule="exact"/>
        <w:rPr>
          <w:rFonts w:ascii="仿宋" w:eastAsia="仿宋" w:hAnsi="仿宋"/>
          <w:b/>
          <w:color w:val="000000"/>
          <w:sz w:val="24"/>
        </w:rPr>
      </w:pPr>
      <w:r w:rsidRPr="005C6853">
        <w:rPr>
          <w:rFonts w:ascii="仿宋" w:eastAsia="仿宋" w:hAnsi="仿宋" w:hint="eastAsia"/>
          <w:b/>
          <w:color w:val="000000"/>
          <w:sz w:val="24"/>
        </w:rPr>
        <w:t>五、评分标准</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
        <w:gridCol w:w="992"/>
        <w:gridCol w:w="5998"/>
        <w:gridCol w:w="624"/>
      </w:tblGrid>
      <w:tr w:rsidR="00771C5B" w:rsidRPr="005C6853" w:rsidTr="00C2086A">
        <w:trPr>
          <w:cantSplit/>
          <w:trHeight w:val="372"/>
          <w:jc w:val="center"/>
        </w:trPr>
        <w:tc>
          <w:tcPr>
            <w:tcW w:w="973"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pStyle w:val="a7"/>
              <w:spacing w:before="0" w:beforeAutospacing="0" w:after="0" w:afterAutospacing="0"/>
              <w:jc w:val="both"/>
              <w:rPr>
                <w:rFonts w:ascii="仿宋" w:eastAsia="仿宋" w:hAnsi="仿宋" w:cs="Times New Roman"/>
                <w:color w:val="000000"/>
                <w:kern w:val="2"/>
              </w:rPr>
            </w:pPr>
            <w:r w:rsidRPr="005C6853">
              <w:rPr>
                <w:rFonts w:ascii="仿宋" w:eastAsia="仿宋" w:hAnsi="仿宋" w:cs="Times New Roman" w:hint="eastAsia"/>
                <w:color w:val="000000"/>
                <w:kern w:val="2"/>
              </w:rPr>
              <w:t>项目</w:t>
            </w:r>
          </w:p>
        </w:tc>
        <w:tc>
          <w:tcPr>
            <w:tcW w:w="992"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pStyle w:val="a7"/>
              <w:spacing w:before="0" w:beforeAutospacing="0" w:after="0" w:afterAutospacing="0"/>
              <w:jc w:val="both"/>
              <w:rPr>
                <w:rFonts w:ascii="仿宋" w:eastAsia="仿宋" w:hAnsi="仿宋" w:cs="Times New Roman"/>
                <w:color w:val="000000"/>
                <w:kern w:val="2"/>
              </w:rPr>
            </w:pPr>
            <w:r w:rsidRPr="005C6853">
              <w:rPr>
                <w:rFonts w:ascii="仿宋" w:eastAsia="仿宋" w:hAnsi="仿宋" w:cs="Times New Roman" w:hint="eastAsia"/>
                <w:color w:val="000000"/>
                <w:kern w:val="2"/>
              </w:rPr>
              <w:t>内</w:t>
            </w:r>
            <w:r w:rsidRPr="005C6853">
              <w:rPr>
                <w:rFonts w:ascii="仿宋" w:eastAsia="仿宋" w:hAnsi="仿宋" w:cs="Times New Roman"/>
                <w:color w:val="000000"/>
                <w:kern w:val="2"/>
              </w:rPr>
              <w:t xml:space="preserve">  </w:t>
            </w:r>
            <w:r w:rsidRPr="005C6853">
              <w:rPr>
                <w:rFonts w:ascii="仿宋" w:eastAsia="仿宋" w:hAnsi="仿宋" w:cs="Times New Roman" w:hint="eastAsia"/>
                <w:color w:val="000000"/>
                <w:kern w:val="2"/>
              </w:rPr>
              <w:t>容</w:t>
            </w:r>
          </w:p>
        </w:tc>
        <w:tc>
          <w:tcPr>
            <w:tcW w:w="5998"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pStyle w:val="a7"/>
              <w:spacing w:before="0" w:beforeAutospacing="0" w:after="0" w:afterAutospacing="0"/>
              <w:jc w:val="both"/>
              <w:rPr>
                <w:rFonts w:ascii="仿宋" w:eastAsia="仿宋" w:hAnsi="仿宋" w:cs="Times New Roman"/>
                <w:color w:val="000000"/>
                <w:kern w:val="2"/>
              </w:rPr>
            </w:pPr>
            <w:r w:rsidRPr="005C6853">
              <w:rPr>
                <w:rFonts w:ascii="仿宋" w:eastAsia="仿宋" w:hAnsi="仿宋" w:cs="Times New Roman" w:hint="eastAsia"/>
                <w:color w:val="000000"/>
                <w:kern w:val="2"/>
              </w:rPr>
              <w:t>评</w:t>
            </w:r>
            <w:r w:rsidRPr="005C6853">
              <w:rPr>
                <w:rFonts w:ascii="仿宋" w:eastAsia="仿宋" w:hAnsi="仿宋" w:cs="Times New Roman"/>
                <w:color w:val="000000"/>
                <w:kern w:val="2"/>
              </w:rPr>
              <w:t xml:space="preserve"> </w:t>
            </w:r>
            <w:r w:rsidRPr="005C6853">
              <w:rPr>
                <w:rFonts w:ascii="仿宋" w:eastAsia="仿宋" w:hAnsi="仿宋" w:cs="Times New Roman" w:hint="eastAsia"/>
                <w:color w:val="000000"/>
                <w:kern w:val="2"/>
              </w:rPr>
              <w:t>价</w:t>
            </w:r>
            <w:r w:rsidRPr="005C6853">
              <w:rPr>
                <w:rFonts w:ascii="仿宋" w:eastAsia="仿宋" w:hAnsi="仿宋" w:cs="Times New Roman"/>
                <w:color w:val="000000"/>
                <w:kern w:val="2"/>
              </w:rPr>
              <w:t xml:space="preserve"> </w:t>
            </w:r>
            <w:r w:rsidRPr="005C6853">
              <w:rPr>
                <w:rFonts w:ascii="仿宋" w:eastAsia="仿宋" w:hAnsi="仿宋" w:cs="Times New Roman" w:hint="eastAsia"/>
                <w:color w:val="000000"/>
                <w:kern w:val="2"/>
              </w:rPr>
              <w:t>标</w:t>
            </w:r>
            <w:r w:rsidRPr="005C6853">
              <w:rPr>
                <w:rFonts w:ascii="仿宋" w:eastAsia="仿宋" w:hAnsi="仿宋" w:cs="Times New Roman"/>
                <w:color w:val="000000"/>
                <w:kern w:val="2"/>
              </w:rPr>
              <w:t xml:space="preserve"> </w:t>
            </w:r>
            <w:r w:rsidRPr="005C6853">
              <w:rPr>
                <w:rFonts w:ascii="仿宋" w:eastAsia="仿宋" w:hAnsi="仿宋" w:cs="Times New Roman" w:hint="eastAsia"/>
                <w:color w:val="000000"/>
                <w:kern w:val="2"/>
              </w:rPr>
              <w:t>准</w:t>
            </w:r>
          </w:p>
        </w:tc>
        <w:tc>
          <w:tcPr>
            <w:tcW w:w="624"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pStyle w:val="a7"/>
              <w:spacing w:before="0" w:beforeAutospacing="0" w:after="0" w:afterAutospacing="0"/>
              <w:jc w:val="both"/>
              <w:rPr>
                <w:rFonts w:ascii="仿宋" w:eastAsia="仿宋" w:hAnsi="仿宋" w:cs="Times New Roman"/>
                <w:color w:val="000000"/>
                <w:kern w:val="2"/>
              </w:rPr>
            </w:pPr>
            <w:r w:rsidRPr="005C6853">
              <w:rPr>
                <w:rFonts w:ascii="仿宋" w:eastAsia="仿宋" w:hAnsi="仿宋" w:cs="Times New Roman" w:hint="eastAsia"/>
                <w:color w:val="000000"/>
                <w:kern w:val="2"/>
              </w:rPr>
              <w:t>得分</w:t>
            </w:r>
          </w:p>
        </w:tc>
      </w:tr>
      <w:tr w:rsidR="00771C5B" w:rsidRPr="005C6853" w:rsidTr="006F1A9D">
        <w:trPr>
          <w:cantSplit/>
          <w:trHeight w:hRule="exact" w:val="1593"/>
          <w:jc w:val="center"/>
        </w:trPr>
        <w:tc>
          <w:tcPr>
            <w:tcW w:w="973" w:type="dxa"/>
            <w:vMerge w:val="restart"/>
            <w:tcBorders>
              <w:top w:val="single" w:sz="4" w:space="0" w:color="auto"/>
              <w:left w:val="single" w:sz="4" w:space="0" w:color="auto"/>
              <w:right w:val="single" w:sz="4" w:space="0" w:color="auto"/>
            </w:tcBorders>
            <w:vAlign w:val="center"/>
          </w:tcPr>
          <w:p w:rsidR="00771C5B" w:rsidRPr="005C6853" w:rsidRDefault="00771C5B" w:rsidP="00C2086A">
            <w:pPr>
              <w:pStyle w:val="a7"/>
              <w:spacing w:before="0" w:beforeAutospacing="0" w:after="0" w:afterAutospacing="0" w:line="300" w:lineRule="auto"/>
              <w:jc w:val="both"/>
              <w:rPr>
                <w:rFonts w:ascii="仿宋" w:eastAsia="仿宋" w:hAnsi="仿宋" w:cs="Times New Roman"/>
                <w:color w:val="000000"/>
                <w:kern w:val="2"/>
              </w:rPr>
            </w:pPr>
            <w:r w:rsidRPr="005C6853">
              <w:rPr>
                <w:rFonts w:ascii="仿宋" w:eastAsia="仿宋" w:hAnsi="仿宋" w:cs="Times New Roman" w:hint="eastAsia"/>
                <w:color w:val="000000"/>
                <w:kern w:val="2"/>
              </w:rPr>
              <w:t>一、说课</w:t>
            </w:r>
          </w:p>
          <w:p w:rsidR="00771C5B" w:rsidRPr="005C6853" w:rsidRDefault="00771C5B" w:rsidP="00C2086A">
            <w:pPr>
              <w:pStyle w:val="a7"/>
              <w:spacing w:before="0" w:beforeAutospacing="0" w:after="0" w:afterAutospacing="0" w:line="300" w:lineRule="auto"/>
              <w:jc w:val="both"/>
              <w:rPr>
                <w:rFonts w:ascii="仿宋" w:eastAsia="仿宋" w:hAnsi="仿宋" w:cs="Times New Roman"/>
                <w:color w:val="000000"/>
                <w:kern w:val="2"/>
              </w:rPr>
            </w:pPr>
            <w:r w:rsidRPr="005C6853">
              <w:rPr>
                <w:rFonts w:ascii="仿宋" w:eastAsia="仿宋" w:hAnsi="仿宋" w:cs="Times New Roman" w:hint="eastAsia"/>
                <w:color w:val="000000"/>
                <w:kern w:val="2"/>
              </w:rPr>
              <w:t>30分</w:t>
            </w:r>
          </w:p>
        </w:tc>
        <w:tc>
          <w:tcPr>
            <w:tcW w:w="992"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说教学内容</w:t>
            </w:r>
          </w:p>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5分</w:t>
            </w:r>
          </w:p>
        </w:tc>
        <w:tc>
          <w:tcPr>
            <w:tcW w:w="5998" w:type="dxa"/>
            <w:tcBorders>
              <w:top w:val="single" w:sz="4" w:space="0" w:color="auto"/>
              <w:left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1</w:t>
            </w:r>
            <w:r w:rsidRPr="005C6853">
              <w:rPr>
                <w:rFonts w:ascii="仿宋" w:eastAsia="仿宋" w:hAnsi="仿宋" w:hint="eastAsia"/>
                <w:color w:val="000000"/>
                <w:sz w:val="24"/>
              </w:rPr>
              <w:t>.</w:t>
            </w:r>
            <w:r w:rsidRPr="005C6853">
              <w:rPr>
                <w:rFonts w:ascii="仿宋" w:eastAsia="仿宋" w:hAnsi="仿宋"/>
                <w:color w:val="000000"/>
                <w:sz w:val="24"/>
              </w:rPr>
              <w:t>从学科体系、章节联系整体分析知识结构。</w:t>
            </w:r>
          </w:p>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2</w:t>
            </w:r>
            <w:r w:rsidRPr="005C6853">
              <w:rPr>
                <w:rFonts w:ascii="仿宋" w:eastAsia="仿宋" w:hAnsi="仿宋" w:hint="eastAsia"/>
                <w:color w:val="000000"/>
                <w:sz w:val="24"/>
              </w:rPr>
              <w:t>.</w:t>
            </w:r>
            <w:r w:rsidRPr="005C6853">
              <w:rPr>
                <w:rFonts w:ascii="仿宋" w:eastAsia="仿宋" w:hAnsi="仿宋"/>
                <w:color w:val="000000"/>
                <w:sz w:val="24"/>
              </w:rPr>
              <w:t>依据学科课程标准确定合理的三维目标。</w:t>
            </w:r>
          </w:p>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3</w:t>
            </w:r>
            <w:r w:rsidRPr="005C6853">
              <w:rPr>
                <w:rFonts w:ascii="仿宋" w:eastAsia="仿宋" w:hAnsi="仿宋" w:hint="eastAsia"/>
                <w:color w:val="000000"/>
                <w:sz w:val="24"/>
              </w:rPr>
              <w:t>.</w:t>
            </w:r>
            <w:r w:rsidRPr="005C6853">
              <w:rPr>
                <w:rFonts w:ascii="仿宋" w:eastAsia="仿宋" w:hAnsi="仿宋"/>
                <w:color w:val="000000"/>
                <w:sz w:val="24"/>
              </w:rPr>
              <w:t>准确梳理重、难点，合理整合课程资源。</w:t>
            </w:r>
          </w:p>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4</w:t>
            </w:r>
            <w:r w:rsidRPr="005C6853">
              <w:rPr>
                <w:rFonts w:ascii="仿宋" w:eastAsia="仿宋" w:hAnsi="仿宋" w:hint="eastAsia"/>
                <w:color w:val="000000"/>
                <w:sz w:val="24"/>
              </w:rPr>
              <w:t>.</w:t>
            </w:r>
            <w:r w:rsidRPr="005C6853">
              <w:rPr>
                <w:rFonts w:ascii="仿宋" w:eastAsia="仿宋" w:hAnsi="仿宋"/>
                <w:color w:val="000000"/>
                <w:sz w:val="24"/>
              </w:rPr>
              <w:t>教材处理体现创新</w:t>
            </w:r>
            <w:r w:rsidRPr="005C6853">
              <w:rPr>
                <w:rFonts w:ascii="仿宋" w:eastAsia="仿宋" w:hAnsi="仿宋" w:hint="eastAsia"/>
                <w:color w:val="000000"/>
                <w:sz w:val="24"/>
              </w:rPr>
              <w:t>性</w:t>
            </w:r>
            <w:r w:rsidRPr="005C6853">
              <w:rPr>
                <w:rFonts w:ascii="仿宋" w:eastAsia="仿宋" w:hAnsi="仿宋"/>
                <w:color w:val="000000"/>
                <w:sz w:val="24"/>
              </w:rPr>
              <w:t>与可行性相结合。</w:t>
            </w:r>
          </w:p>
        </w:tc>
        <w:tc>
          <w:tcPr>
            <w:tcW w:w="624" w:type="dxa"/>
            <w:tcBorders>
              <w:top w:val="single" w:sz="4" w:space="0" w:color="auto"/>
              <w:left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p>
        </w:tc>
      </w:tr>
      <w:tr w:rsidR="00771C5B" w:rsidRPr="005C6853" w:rsidTr="006F1A9D">
        <w:trPr>
          <w:cantSplit/>
          <w:trHeight w:hRule="exact" w:val="1856"/>
          <w:jc w:val="center"/>
        </w:trPr>
        <w:tc>
          <w:tcPr>
            <w:tcW w:w="973" w:type="dxa"/>
            <w:vMerge/>
            <w:tcBorders>
              <w:left w:val="single" w:sz="4" w:space="0" w:color="auto"/>
              <w:right w:val="single" w:sz="4" w:space="0" w:color="auto"/>
            </w:tcBorders>
            <w:vAlign w:val="center"/>
          </w:tcPr>
          <w:p w:rsidR="00771C5B" w:rsidRPr="005C6853" w:rsidRDefault="00771C5B" w:rsidP="00C2086A">
            <w:pPr>
              <w:pStyle w:val="a7"/>
              <w:spacing w:before="0" w:beforeAutospacing="0" w:after="0" w:afterAutospacing="0" w:line="300" w:lineRule="auto"/>
              <w:jc w:val="both"/>
              <w:rPr>
                <w:rFonts w:ascii="仿宋" w:eastAsia="仿宋" w:hAnsi="仿宋" w:cs="Times New Roman"/>
                <w:color w:val="000000"/>
                <w:kern w:val="2"/>
              </w:rPr>
            </w:pPr>
          </w:p>
        </w:tc>
        <w:tc>
          <w:tcPr>
            <w:tcW w:w="992"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说教法学法</w:t>
            </w:r>
          </w:p>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5分</w:t>
            </w:r>
          </w:p>
        </w:tc>
        <w:tc>
          <w:tcPr>
            <w:tcW w:w="5998" w:type="dxa"/>
            <w:tcBorders>
              <w:top w:val="single" w:sz="4" w:space="0" w:color="auto"/>
              <w:left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1</w:t>
            </w:r>
            <w:r w:rsidRPr="005C6853">
              <w:rPr>
                <w:rFonts w:ascii="仿宋" w:eastAsia="仿宋" w:hAnsi="仿宋" w:hint="eastAsia"/>
                <w:color w:val="000000"/>
                <w:sz w:val="24"/>
              </w:rPr>
              <w:t>.</w:t>
            </w:r>
            <w:r w:rsidRPr="005C6853">
              <w:rPr>
                <w:rFonts w:ascii="仿宋" w:eastAsia="仿宋" w:hAnsi="仿宋"/>
                <w:color w:val="000000"/>
                <w:sz w:val="24"/>
              </w:rPr>
              <w:t>教法设计凸现学生主体地位、有创新点</w:t>
            </w:r>
            <w:r w:rsidRPr="005C6853">
              <w:rPr>
                <w:rFonts w:ascii="仿宋" w:eastAsia="仿宋" w:hAnsi="仿宋" w:hint="eastAsia"/>
                <w:color w:val="000000"/>
                <w:sz w:val="24"/>
              </w:rPr>
              <w:t>。</w:t>
            </w:r>
          </w:p>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2</w:t>
            </w:r>
            <w:r w:rsidRPr="005C6853">
              <w:rPr>
                <w:rFonts w:ascii="仿宋" w:eastAsia="仿宋" w:hAnsi="仿宋" w:hint="eastAsia"/>
                <w:color w:val="000000"/>
                <w:sz w:val="24"/>
              </w:rPr>
              <w:t>.</w:t>
            </w:r>
            <w:r w:rsidRPr="005C6853">
              <w:rPr>
                <w:rFonts w:ascii="仿宋" w:eastAsia="仿宋" w:hAnsi="仿宋"/>
                <w:color w:val="000000"/>
                <w:sz w:val="24"/>
              </w:rPr>
              <w:t>教法多样化，有利于教学重点、难点的突破，有利于教学目标的落实。</w:t>
            </w:r>
          </w:p>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3</w:t>
            </w:r>
            <w:r w:rsidRPr="005C6853">
              <w:rPr>
                <w:rFonts w:ascii="仿宋" w:eastAsia="仿宋" w:hAnsi="仿宋" w:hint="eastAsia"/>
                <w:color w:val="000000"/>
                <w:sz w:val="24"/>
              </w:rPr>
              <w:t>.</w:t>
            </w:r>
            <w:r w:rsidRPr="005C6853">
              <w:rPr>
                <w:rFonts w:ascii="仿宋" w:eastAsia="仿宋" w:hAnsi="仿宋"/>
                <w:color w:val="000000"/>
                <w:sz w:val="24"/>
              </w:rPr>
              <w:t>正确分析学生学情，依据学情，合理引导学习方式。</w:t>
            </w:r>
          </w:p>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4</w:t>
            </w:r>
            <w:r w:rsidRPr="005C6853">
              <w:rPr>
                <w:rFonts w:ascii="仿宋" w:eastAsia="仿宋" w:hAnsi="仿宋" w:hint="eastAsia"/>
                <w:color w:val="000000"/>
                <w:sz w:val="24"/>
              </w:rPr>
              <w:t>.</w:t>
            </w:r>
            <w:r w:rsidRPr="005C6853">
              <w:rPr>
                <w:rFonts w:ascii="仿宋" w:eastAsia="仿宋" w:hAnsi="仿宋"/>
                <w:color w:val="000000"/>
                <w:sz w:val="24"/>
              </w:rPr>
              <w:t>合理选择教具和教学手段，优化教学效果。</w:t>
            </w:r>
          </w:p>
        </w:tc>
        <w:tc>
          <w:tcPr>
            <w:tcW w:w="624" w:type="dxa"/>
            <w:tcBorders>
              <w:top w:val="single" w:sz="4" w:space="0" w:color="auto"/>
              <w:left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p>
        </w:tc>
      </w:tr>
      <w:tr w:rsidR="00771C5B" w:rsidRPr="005C6853" w:rsidTr="00C2086A">
        <w:trPr>
          <w:cantSplit/>
          <w:trHeight w:val="1583"/>
          <w:jc w:val="center"/>
        </w:trPr>
        <w:tc>
          <w:tcPr>
            <w:tcW w:w="973" w:type="dxa"/>
            <w:vMerge/>
            <w:tcBorders>
              <w:left w:val="single" w:sz="4" w:space="0" w:color="auto"/>
              <w:right w:val="single" w:sz="4" w:space="0" w:color="auto"/>
            </w:tcBorders>
            <w:vAlign w:val="center"/>
          </w:tcPr>
          <w:p w:rsidR="00771C5B" w:rsidRPr="005C6853" w:rsidRDefault="00771C5B" w:rsidP="00C2086A">
            <w:pPr>
              <w:pStyle w:val="a7"/>
              <w:spacing w:before="0" w:beforeAutospacing="0" w:after="0" w:afterAutospacing="0" w:line="300" w:lineRule="auto"/>
              <w:jc w:val="both"/>
              <w:rPr>
                <w:rFonts w:ascii="仿宋" w:eastAsia="仿宋" w:hAnsi="仿宋" w:cs="Times New Roman"/>
                <w:color w:val="000000"/>
                <w:kern w:val="2"/>
              </w:rPr>
            </w:pPr>
          </w:p>
        </w:tc>
        <w:tc>
          <w:tcPr>
            <w:tcW w:w="992"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说教学程序</w:t>
            </w:r>
          </w:p>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15分</w:t>
            </w:r>
          </w:p>
        </w:tc>
        <w:tc>
          <w:tcPr>
            <w:tcW w:w="5998" w:type="dxa"/>
            <w:tcBorders>
              <w:top w:val="single" w:sz="4" w:space="0" w:color="auto"/>
              <w:left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1</w:t>
            </w:r>
            <w:r w:rsidRPr="005C6853">
              <w:rPr>
                <w:rFonts w:ascii="仿宋" w:eastAsia="仿宋" w:hAnsi="仿宋" w:hint="eastAsia"/>
                <w:color w:val="000000"/>
                <w:sz w:val="24"/>
              </w:rPr>
              <w:t>.</w:t>
            </w:r>
            <w:r w:rsidRPr="005C6853">
              <w:rPr>
                <w:rFonts w:ascii="仿宋" w:eastAsia="仿宋" w:hAnsi="仿宋"/>
                <w:color w:val="000000"/>
                <w:sz w:val="24"/>
              </w:rPr>
              <w:t>课堂教学结构设计安排合理，教学思路</w:t>
            </w:r>
            <w:r w:rsidRPr="005C6853">
              <w:rPr>
                <w:rFonts w:ascii="仿宋" w:eastAsia="仿宋" w:hAnsi="仿宋" w:hint="eastAsia"/>
                <w:color w:val="000000"/>
                <w:sz w:val="24"/>
              </w:rPr>
              <w:t>清晰</w:t>
            </w:r>
            <w:r w:rsidRPr="005C6853">
              <w:rPr>
                <w:rFonts w:ascii="仿宋" w:eastAsia="仿宋" w:hAnsi="仿宋"/>
                <w:color w:val="000000"/>
                <w:sz w:val="24"/>
              </w:rPr>
              <w:t>，突出重、难点的有效解决。</w:t>
            </w:r>
          </w:p>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2</w:t>
            </w:r>
            <w:r w:rsidRPr="005C6853">
              <w:rPr>
                <w:rFonts w:ascii="仿宋" w:eastAsia="仿宋" w:hAnsi="仿宋" w:hint="eastAsia"/>
                <w:color w:val="000000"/>
                <w:sz w:val="24"/>
              </w:rPr>
              <w:t>.</w:t>
            </w:r>
            <w:r w:rsidRPr="005C6853">
              <w:rPr>
                <w:rFonts w:ascii="仿宋" w:eastAsia="仿宋" w:hAnsi="仿宋"/>
                <w:color w:val="000000"/>
                <w:sz w:val="24"/>
              </w:rPr>
              <w:t>课堂教学活动突出学生主体性及多向互动。</w:t>
            </w:r>
          </w:p>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3</w:t>
            </w:r>
            <w:r w:rsidRPr="005C6853">
              <w:rPr>
                <w:rFonts w:ascii="仿宋" w:eastAsia="仿宋" w:hAnsi="仿宋" w:hint="eastAsia"/>
                <w:color w:val="000000"/>
                <w:sz w:val="24"/>
              </w:rPr>
              <w:t>.</w:t>
            </w:r>
            <w:r w:rsidRPr="005C6853">
              <w:rPr>
                <w:rFonts w:ascii="仿宋" w:eastAsia="仿宋" w:hAnsi="仿宋"/>
                <w:color w:val="000000"/>
                <w:sz w:val="24"/>
              </w:rPr>
              <w:t>能合理利用教学手段、课程资源。</w:t>
            </w:r>
          </w:p>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4</w:t>
            </w:r>
            <w:r w:rsidRPr="005C6853">
              <w:rPr>
                <w:rFonts w:ascii="仿宋" w:eastAsia="仿宋" w:hAnsi="仿宋" w:hint="eastAsia"/>
                <w:color w:val="000000"/>
                <w:sz w:val="24"/>
              </w:rPr>
              <w:t>.</w:t>
            </w:r>
            <w:r w:rsidRPr="005C6853">
              <w:rPr>
                <w:rFonts w:ascii="仿宋" w:eastAsia="仿宋" w:hAnsi="仿宋"/>
                <w:color w:val="000000"/>
                <w:sz w:val="24"/>
              </w:rPr>
              <w:t>时间分配得当，对可能出现教学情景有灵活的时间分配方案。</w:t>
            </w:r>
          </w:p>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5</w:t>
            </w:r>
            <w:r w:rsidRPr="005C6853">
              <w:rPr>
                <w:rFonts w:ascii="仿宋" w:eastAsia="仿宋" w:hAnsi="仿宋" w:hint="eastAsia"/>
                <w:color w:val="000000"/>
                <w:sz w:val="24"/>
              </w:rPr>
              <w:t>.</w:t>
            </w:r>
            <w:r w:rsidRPr="005C6853">
              <w:rPr>
                <w:rFonts w:ascii="仿宋" w:eastAsia="仿宋" w:hAnsi="仿宋"/>
                <w:color w:val="000000"/>
                <w:sz w:val="24"/>
              </w:rPr>
              <w:t>合理设计教学反馈环节，预估教学效果。</w:t>
            </w:r>
          </w:p>
        </w:tc>
        <w:tc>
          <w:tcPr>
            <w:tcW w:w="624" w:type="dxa"/>
            <w:tcBorders>
              <w:top w:val="single" w:sz="4" w:space="0" w:color="auto"/>
              <w:left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p>
        </w:tc>
      </w:tr>
      <w:tr w:rsidR="00771C5B" w:rsidRPr="005C6853" w:rsidTr="006F1A9D">
        <w:trPr>
          <w:cantSplit/>
          <w:trHeight w:val="1327"/>
          <w:jc w:val="center"/>
        </w:trPr>
        <w:tc>
          <w:tcPr>
            <w:tcW w:w="973" w:type="dxa"/>
            <w:vMerge/>
            <w:tcBorders>
              <w:left w:val="single" w:sz="4" w:space="0" w:color="auto"/>
              <w:right w:val="single" w:sz="4" w:space="0" w:color="auto"/>
            </w:tcBorders>
            <w:vAlign w:val="center"/>
          </w:tcPr>
          <w:p w:rsidR="00771C5B" w:rsidRPr="005C6853" w:rsidRDefault="00771C5B" w:rsidP="00C2086A">
            <w:pPr>
              <w:pStyle w:val="a7"/>
              <w:spacing w:before="0" w:beforeAutospacing="0" w:after="0" w:afterAutospacing="0" w:line="300" w:lineRule="auto"/>
              <w:jc w:val="both"/>
              <w:rPr>
                <w:rFonts w:ascii="仿宋" w:eastAsia="仿宋" w:hAnsi="仿宋" w:cs="Times New Roman"/>
                <w:color w:val="000000"/>
                <w:kern w:val="2"/>
              </w:rPr>
            </w:pPr>
          </w:p>
        </w:tc>
        <w:tc>
          <w:tcPr>
            <w:tcW w:w="992"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其他基本素质5分</w:t>
            </w:r>
          </w:p>
        </w:tc>
        <w:tc>
          <w:tcPr>
            <w:tcW w:w="5998" w:type="dxa"/>
            <w:tcBorders>
              <w:top w:val="single" w:sz="4" w:space="0" w:color="auto"/>
              <w:left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1</w:t>
            </w:r>
            <w:r w:rsidRPr="005C6853">
              <w:rPr>
                <w:rFonts w:ascii="仿宋" w:eastAsia="仿宋" w:hAnsi="仿宋" w:hint="eastAsia"/>
                <w:color w:val="000000"/>
                <w:sz w:val="24"/>
              </w:rPr>
              <w:t>.仪表大方，端庄，稳重,着装规范。</w:t>
            </w:r>
          </w:p>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2</w:t>
            </w:r>
            <w:r w:rsidRPr="005C6853">
              <w:rPr>
                <w:rFonts w:ascii="仿宋" w:eastAsia="仿宋" w:hAnsi="仿宋" w:hint="eastAsia"/>
                <w:color w:val="000000"/>
                <w:sz w:val="24"/>
              </w:rPr>
              <w:t>.</w:t>
            </w:r>
            <w:r w:rsidRPr="005C6853">
              <w:rPr>
                <w:rFonts w:ascii="仿宋" w:eastAsia="仿宋" w:hAnsi="仿宋"/>
                <w:color w:val="000000"/>
                <w:sz w:val="24"/>
              </w:rPr>
              <w:t>普通话标准，表述清楚，语言简练清晰，逻辑性强，富有感染力。</w:t>
            </w:r>
          </w:p>
        </w:tc>
        <w:tc>
          <w:tcPr>
            <w:tcW w:w="624" w:type="dxa"/>
            <w:tcBorders>
              <w:top w:val="single" w:sz="4" w:space="0" w:color="auto"/>
              <w:left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p>
        </w:tc>
      </w:tr>
      <w:tr w:rsidR="00771C5B" w:rsidRPr="005C6853" w:rsidTr="006F1A9D">
        <w:trPr>
          <w:cantSplit/>
          <w:trHeight w:val="1119"/>
          <w:jc w:val="center"/>
        </w:trPr>
        <w:tc>
          <w:tcPr>
            <w:tcW w:w="973" w:type="dxa"/>
            <w:vMerge w:val="restart"/>
            <w:tcBorders>
              <w:left w:val="single" w:sz="4" w:space="0" w:color="auto"/>
              <w:right w:val="single" w:sz="4" w:space="0" w:color="auto"/>
            </w:tcBorders>
            <w:vAlign w:val="center"/>
          </w:tcPr>
          <w:p w:rsidR="00771C5B" w:rsidRPr="005C6853" w:rsidRDefault="00771C5B" w:rsidP="00C2086A">
            <w:pPr>
              <w:pStyle w:val="a7"/>
              <w:spacing w:before="0" w:beforeAutospacing="0" w:after="0" w:afterAutospacing="0" w:line="300" w:lineRule="auto"/>
              <w:jc w:val="both"/>
              <w:rPr>
                <w:rFonts w:ascii="仿宋" w:eastAsia="仿宋" w:hAnsi="仿宋" w:cs="Times New Roman"/>
                <w:color w:val="000000"/>
                <w:kern w:val="2"/>
              </w:rPr>
            </w:pPr>
            <w:r w:rsidRPr="005C6853">
              <w:rPr>
                <w:rFonts w:ascii="仿宋" w:eastAsia="仿宋" w:hAnsi="仿宋" w:cs="Times New Roman" w:hint="eastAsia"/>
                <w:color w:val="000000"/>
                <w:kern w:val="2"/>
              </w:rPr>
              <w:lastRenderedPageBreak/>
              <w:t>二、模拟授课</w:t>
            </w:r>
          </w:p>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60分</w:t>
            </w:r>
          </w:p>
        </w:tc>
        <w:tc>
          <w:tcPr>
            <w:tcW w:w="992"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教态举止</w:t>
            </w:r>
            <w:r w:rsidRPr="005C6853">
              <w:rPr>
                <w:rFonts w:ascii="仿宋" w:eastAsia="仿宋" w:hAnsi="仿宋" w:hint="eastAsia"/>
                <w:color w:val="000000"/>
                <w:sz w:val="24"/>
              </w:rPr>
              <w:t>5分</w:t>
            </w:r>
          </w:p>
        </w:tc>
        <w:tc>
          <w:tcPr>
            <w:tcW w:w="5998"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衣着整洁，仪表端庄，教态自然，举止大方，精神饱满，情绪稳定，形体语言得当。</w:t>
            </w:r>
          </w:p>
        </w:tc>
        <w:tc>
          <w:tcPr>
            <w:tcW w:w="624"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p>
        </w:tc>
      </w:tr>
      <w:tr w:rsidR="00771C5B" w:rsidRPr="005C6853" w:rsidTr="006F1A9D">
        <w:trPr>
          <w:cantSplit/>
          <w:trHeight w:hRule="exact" w:val="1003"/>
          <w:jc w:val="center"/>
        </w:trPr>
        <w:tc>
          <w:tcPr>
            <w:tcW w:w="973" w:type="dxa"/>
            <w:vMerge/>
            <w:tcBorders>
              <w:left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思维能力</w:t>
            </w:r>
            <w:r w:rsidRPr="005C6853">
              <w:rPr>
                <w:rFonts w:ascii="仿宋" w:eastAsia="仿宋" w:hAnsi="仿宋" w:hint="eastAsia"/>
                <w:color w:val="000000"/>
                <w:sz w:val="24"/>
              </w:rPr>
              <w:t>5分</w:t>
            </w:r>
          </w:p>
        </w:tc>
        <w:tc>
          <w:tcPr>
            <w:tcW w:w="5998"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概念准确，条理清楚，逻辑性强，善于分析和综合；观点鲜明，围绕中心，反应敏捷。</w:t>
            </w:r>
          </w:p>
        </w:tc>
        <w:tc>
          <w:tcPr>
            <w:tcW w:w="624"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p>
        </w:tc>
      </w:tr>
      <w:tr w:rsidR="00771C5B" w:rsidRPr="005C6853" w:rsidTr="00C46FF2">
        <w:trPr>
          <w:cantSplit/>
          <w:trHeight w:hRule="exact" w:val="1557"/>
          <w:jc w:val="center"/>
        </w:trPr>
        <w:tc>
          <w:tcPr>
            <w:tcW w:w="973" w:type="dxa"/>
            <w:vMerge/>
            <w:tcBorders>
              <w:left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教学设</w:t>
            </w:r>
            <w:r w:rsidRPr="005C6853">
              <w:rPr>
                <w:rFonts w:ascii="仿宋" w:eastAsia="仿宋" w:hAnsi="仿宋" w:hint="eastAsia"/>
                <w:color w:val="000000"/>
                <w:sz w:val="24"/>
              </w:rPr>
              <w:t>10分</w:t>
            </w:r>
          </w:p>
        </w:tc>
        <w:tc>
          <w:tcPr>
            <w:tcW w:w="5998"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1.教学理念先进，</w:t>
            </w:r>
            <w:r w:rsidRPr="005C6853">
              <w:rPr>
                <w:rFonts w:ascii="仿宋" w:eastAsia="仿宋" w:hAnsi="仿宋"/>
                <w:color w:val="000000"/>
                <w:sz w:val="24"/>
              </w:rPr>
              <w:t>教学目的明确，符合教学大纲和教材要求，重视德育渗透，体现素质教育要求</w:t>
            </w:r>
            <w:r w:rsidRPr="005C6853">
              <w:rPr>
                <w:rFonts w:ascii="仿宋" w:eastAsia="仿宋" w:hAnsi="仿宋" w:hint="eastAsia"/>
                <w:color w:val="000000"/>
                <w:sz w:val="24"/>
              </w:rPr>
              <w:t>。</w:t>
            </w:r>
          </w:p>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2.</w:t>
            </w:r>
            <w:r w:rsidRPr="005C6853">
              <w:rPr>
                <w:rFonts w:ascii="仿宋" w:eastAsia="仿宋" w:hAnsi="仿宋"/>
                <w:color w:val="000000"/>
                <w:sz w:val="24"/>
              </w:rPr>
              <w:t>掌握备课的基本方法，教案完整规范、详略得当</w:t>
            </w:r>
            <w:r w:rsidRPr="005C6853">
              <w:rPr>
                <w:rFonts w:ascii="仿宋" w:eastAsia="仿宋" w:hAnsi="仿宋" w:hint="eastAsia"/>
                <w:color w:val="000000"/>
                <w:sz w:val="24"/>
              </w:rPr>
              <w:t>。</w:t>
            </w:r>
          </w:p>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3.</w:t>
            </w:r>
            <w:r w:rsidRPr="005C6853">
              <w:rPr>
                <w:rFonts w:ascii="仿宋" w:eastAsia="仿宋" w:hAnsi="仿宋"/>
                <w:color w:val="000000"/>
                <w:sz w:val="24"/>
              </w:rPr>
              <w:t>内容充实完整，概念准确科学。</w:t>
            </w:r>
          </w:p>
        </w:tc>
        <w:tc>
          <w:tcPr>
            <w:tcW w:w="624"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p>
        </w:tc>
      </w:tr>
      <w:tr w:rsidR="00771C5B" w:rsidRPr="005C6853" w:rsidTr="00C46FF2">
        <w:trPr>
          <w:cantSplit/>
          <w:trHeight w:hRule="exact" w:val="1706"/>
          <w:jc w:val="center"/>
        </w:trPr>
        <w:tc>
          <w:tcPr>
            <w:tcW w:w="973" w:type="dxa"/>
            <w:vMerge/>
            <w:tcBorders>
              <w:left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教学过程</w:t>
            </w:r>
          </w:p>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15分</w:t>
            </w:r>
          </w:p>
        </w:tc>
        <w:tc>
          <w:tcPr>
            <w:tcW w:w="5998"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1.</w:t>
            </w:r>
            <w:r w:rsidRPr="005C6853">
              <w:rPr>
                <w:rFonts w:ascii="仿宋" w:eastAsia="仿宋" w:hAnsi="仿宋"/>
                <w:color w:val="000000"/>
                <w:sz w:val="24"/>
              </w:rPr>
              <w:t>课堂教学结构严谨，教学环节紧凑，能体现教学目的</w:t>
            </w:r>
            <w:r w:rsidRPr="005C6853">
              <w:rPr>
                <w:rFonts w:ascii="仿宋" w:eastAsia="仿宋" w:hAnsi="仿宋" w:hint="eastAsia"/>
                <w:color w:val="000000"/>
                <w:sz w:val="24"/>
              </w:rPr>
              <w:t>。</w:t>
            </w:r>
          </w:p>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2.</w:t>
            </w:r>
            <w:r w:rsidRPr="005C6853">
              <w:rPr>
                <w:rFonts w:ascii="仿宋" w:eastAsia="仿宋" w:hAnsi="仿宋"/>
                <w:color w:val="000000"/>
                <w:sz w:val="24"/>
              </w:rPr>
              <w:t>讲课条理清楚，讲练结合，灵活多样，讲求实效</w:t>
            </w:r>
            <w:r w:rsidRPr="005C6853">
              <w:rPr>
                <w:rFonts w:ascii="仿宋" w:eastAsia="仿宋" w:hAnsi="仿宋" w:hint="eastAsia"/>
                <w:color w:val="000000"/>
                <w:sz w:val="24"/>
              </w:rPr>
              <w:t>。</w:t>
            </w:r>
          </w:p>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3.</w:t>
            </w:r>
            <w:r w:rsidRPr="005C6853">
              <w:rPr>
                <w:rFonts w:ascii="仿宋" w:eastAsia="仿宋" w:hAnsi="仿宋"/>
                <w:color w:val="000000"/>
                <w:sz w:val="24"/>
              </w:rPr>
              <w:t>教学时间分配合理，教学方法适当</w:t>
            </w:r>
            <w:r w:rsidRPr="005C6853">
              <w:rPr>
                <w:rFonts w:ascii="仿宋" w:eastAsia="仿宋" w:hAnsi="仿宋" w:hint="eastAsia"/>
                <w:color w:val="000000"/>
                <w:sz w:val="24"/>
              </w:rPr>
              <w:t>。</w:t>
            </w:r>
          </w:p>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4.</w:t>
            </w:r>
            <w:r w:rsidRPr="005C6853">
              <w:rPr>
                <w:rFonts w:ascii="仿宋" w:eastAsia="仿宋" w:hAnsi="仿宋"/>
                <w:color w:val="000000"/>
                <w:sz w:val="24"/>
              </w:rPr>
              <w:t>熟悉教案，讲授正确。</w:t>
            </w:r>
          </w:p>
        </w:tc>
        <w:tc>
          <w:tcPr>
            <w:tcW w:w="624"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p>
        </w:tc>
      </w:tr>
      <w:tr w:rsidR="00771C5B" w:rsidRPr="005C6853" w:rsidTr="00C46FF2">
        <w:trPr>
          <w:cantSplit/>
          <w:trHeight w:hRule="exact" w:val="1986"/>
          <w:jc w:val="center"/>
        </w:trPr>
        <w:tc>
          <w:tcPr>
            <w:tcW w:w="973" w:type="dxa"/>
            <w:vMerge/>
            <w:tcBorders>
              <w:left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教学方法</w:t>
            </w:r>
          </w:p>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10分</w:t>
            </w:r>
          </w:p>
        </w:tc>
        <w:tc>
          <w:tcPr>
            <w:tcW w:w="5998"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1.</w:t>
            </w:r>
            <w:r w:rsidRPr="005C6853">
              <w:rPr>
                <w:rFonts w:ascii="仿宋" w:eastAsia="仿宋" w:hAnsi="仿宋"/>
                <w:color w:val="000000"/>
                <w:sz w:val="24"/>
              </w:rPr>
              <w:t>正确把握课型特点，教学方法得当，符合教学原则</w:t>
            </w:r>
            <w:r w:rsidRPr="005C6853">
              <w:rPr>
                <w:rFonts w:ascii="仿宋" w:eastAsia="仿宋" w:hAnsi="仿宋" w:hint="eastAsia"/>
                <w:color w:val="000000"/>
                <w:sz w:val="24"/>
              </w:rPr>
              <w:t>。</w:t>
            </w:r>
          </w:p>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2.</w:t>
            </w:r>
            <w:r w:rsidRPr="005C6853">
              <w:rPr>
                <w:rFonts w:ascii="仿宋" w:eastAsia="仿宋" w:hAnsi="仿宋"/>
                <w:color w:val="000000"/>
                <w:sz w:val="24"/>
              </w:rPr>
              <w:t>教学层次清楚、中心明确，较好地把握重点、难点</w:t>
            </w:r>
            <w:r w:rsidRPr="005C6853">
              <w:rPr>
                <w:rFonts w:ascii="仿宋" w:eastAsia="仿宋" w:hAnsi="仿宋" w:hint="eastAsia"/>
                <w:color w:val="000000"/>
                <w:sz w:val="24"/>
              </w:rPr>
              <w:t>。</w:t>
            </w:r>
          </w:p>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3.</w:t>
            </w:r>
            <w:r w:rsidRPr="005C6853">
              <w:rPr>
                <w:rFonts w:ascii="仿宋" w:eastAsia="仿宋" w:hAnsi="仿宋"/>
                <w:color w:val="000000"/>
                <w:sz w:val="24"/>
              </w:rPr>
              <w:t>教学手段使用得当、有效，恰当运用现代教育技术及各种教具。</w:t>
            </w:r>
          </w:p>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4.符合该学段学生的认知发展水平。</w:t>
            </w:r>
          </w:p>
        </w:tc>
        <w:tc>
          <w:tcPr>
            <w:tcW w:w="624"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p>
        </w:tc>
      </w:tr>
      <w:tr w:rsidR="00771C5B" w:rsidRPr="005C6853" w:rsidTr="00C46FF2">
        <w:trPr>
          <w:cantSplit/>
          <w:trHeight w:hRule="exact" w:val="2000"/>
          <w:jc w:val="center"/>
        </w:trPr>
        <w:tc>
          <w:tcPr>
            <w:tcW w:w="973" w:type="dxa"/>
            <w:vMerge/>
            <w:tcBorders>
              <w:left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教学基本功</w:t>
            </w:r>
          </w:p>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8分</w:t>
            </w:r>
          </w:p>
        </w:tc>
        <w:tc>
          <w:tcPr>
            <w:tcW w:w="5998"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1.</w:t>
            </w:r>
            <w:r w:rsidRPr="005C6853">
              <w:rPr>
                <w:rFonts w:ascii="仿宋" w:eastAsia="仿宋" w:hAnsi="仿宋"/>
                <w:color w:val="000000"/>
                <w:sz w:val="24"/>
              </w:rPr>
              <w:t>语言有学科特点，表达清晰、准确、规范，语速、语调适当，有感染力。</w:t>
            </w:r>
          </w:p>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2.</w:t>
            </w:r>
            <w:r w:rsidRPr="005C6853">
              <w:rPr>
                <w:rFonts w:ascii="仿宋" w:eastAsia="仿宋" w:hAnsi="仿宋"/>
                <w:color w:val="000000"/>
                <w:sz w:val="24"/>
              </w:rPr>
              <w:t>能用</w:t>
            </w:r>
            <w:r w:rsidRPr="005C6853">
              <w:rPr>
                <w:rFonts w:ascii="仿宋" w:eastAsia="仿宋" w:hAnsi="仿宋" w:hint="eastAsia"/>
                <w:color w:val="000000"/>
                <w:sz w:val="24"/>
              </w:rPr>
              <w:t>普通话</w:t>
            </w:r>
            <w:r w:rsidRPr="005C6853">
              <w:rPr>
                <w:rFonts w:ascii="仿宋" w:eastAsia="仿宋" w:hAnsi="仿宋"/>
                <w:color w:val="000000"/>
                <w:sz w:val="24"/>
              </w:rPr>
              <w:t>进行教学，语言水平达到要求。</w:t>
            </w:r>
          </w:p>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3.</w:t>
            </w:r>
            <w:r w:rsidRPr="005C6853">
              <w:rPr>
                <w:rFonts w:ascii="仿宋" w:eastAsia="仿宋" w:hAnsi="仿宋"/>
                <w:color w:val="000000"/>
                <w:sz w:val="24"/>
              </w:rPr>
              <w:t>基本掌握导入、讲解、提问、演示、结束和板书等教学技能。</w:t>
            </w:r>
          </w:p>
        </w:tc>
        <w:tc>
          <w:tcPr>
            <w:tcW w:w="624"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p>
        </w:tc>
      </w:tr>
      <w:tr w:rsidR="00771C5B" w:rsidRPr="005C6853" w:rsidTr="00C46FF2">
        <w:trPr>
          <w:cantSplit/>
          <w:trHeight w:hRule="exact" w:val="1399"/>
          <w:jc w:val="center"/>
        </w:trPr>
        <w:tc>
          <w:tcPr>
            <w:tcW w:w="973" w:type="dxa"/>
            <w:vMerge/>
            <w:tcBorders>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教学特色</w:t>
            </w:r>
          </w:p>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7分</w:t>
            </w:r>
          </w:p>
        </w:tc>
        <w:tc>
          <w:tcPr>
            <w:tcW w:w="5998"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r w:rsidRPr="005C6853">
              <w:rPr>
                <w:rFonts w:ascii="仿宋" w:eastAsia="仿宋" w:hAnsi="仿宋"/>
                <w:color w:val="000000"/>
                <w:sz w:val="24"/>
              </w:rPr>
              <w:t>教学设计、结构、方法、手段、语言运用等方面确有特长，风格独特，具有创新精神。</w:t>
            </w:r>
          </w:p>
        </w:tc>
        <w:tc>
          <w:tcPr>
            <w:tcW w:w="624" w:type="dxa"/>
            <w:tcBorders>
              <w:top w:val="single" w:sz="4" w:space="0" w:color="auto"/>
              <w:left w:val="single" w:sz="4" w:space="0" w:color="auto"/>
              <w:bottom w:val="single" w:sz="4" w:space="0" w:color="auto"/>
              <w:right w:val="single" w:sz="4" w:space="0" w:color="auto"/>
            </w:tcBorders>
            <w:vAlign w:val="center"/>
          </w:tcPr>
          <w:p w:rsidR="00771C5B" w:rsidRPr="005C6853" w:rsidRDefault="00771C5B" w:rsidP="00C2086A">
            <w:pPr>
              <w:rPr>
                <w:rFonts w:ascii="仿宋" w:eastAsia="仿宋" w:hAnsi="仿宋"/>
                <w:color w:val="000000"/>
                <w:sz w:val="24"/>
              </w:rPr>
            </w:pPr>
          </w:p>
        </w:tc>
      </w:tr>
      <w:tr w:rsidR="00771C5B" w:rsidRPr="005C6853" w:rsidTr="00C46FF2">
        <w:trPr>
          <w:trHeight w:hRule="exact" w:val="2262"/>
          <w:jc w:val="center"/>
        </w:trPr>
        <w:tc>
          <w:tcPr>
            <w:tcW w:w="973" w:type="dxa"/>
            <w:vAlign w:val="center"/>
          </w:tcPr>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三、现场回答问题</w:t>
            </w:r>
          </w:p>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10分</w:t>
            </w:r>
          </w:p>
        </w:tc>
        <w:tc>
          <w:tcPr>
            <w:tcW w:w="992" w:type="dxa"/>
            <w:vAlign w:val="center"/>
          </w:tcPr>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现场回答专家提问</w:t>
            </w:r>
          </w:p>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10分</w:t>
            </w:r>
          </w:p>
        </w:tc>
        <w:tc>
          <w:tcPr>
            <w:tcW w:w="5998" w:type="dxa"/>
            <w:vAlign w:val="center"/>
          </w:tcPr>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1.准确理解专家提出的问题，回答切中问题的要害和关键。</w:t>
            </w:r>
          </w:p>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2.言简意赅、概括性强、条理清晰。</w:t>
            </w:r>
          </w:p>
          <w:p w:rsidR="00771C5B" w:rsidRPr="005C6853" w:rsidRDefault="00771C5B" w:rsidP="00C2086A">
            <w:pPr>
              <w:rPr>
                <w:rFonts w:ascii="仿宋" w:eastAsia="仿宋" w:hAnsi="仿宋"/>
                <w:color w:val="000000"/>
                <w:sz w:val="24"/>
              </w:rPr>
            </w:pPr>
            <w:r w:rsidRPr="005C6853">
              <w:rPr>
                <w:rFonts w:ascii="仿宋" w:eastAsia="仿宋" w:hAnsi="仿宋" w:hint="eastAsia"/>
                <w:color w:val="000000"/>
                <w:sz w:val="24"/>
              </w:rPr>
              <w:t>3.思维灵活，善于用全面的观点、发展的观点分析问题。</w:t>
            </w:r>
          </w:p>
        </w:tc>
        <w:tc>
          <w:tcPr>
            <w:tcW w:w="624" w:type="dxa"/>
            <w:vAlign w:val="center"/>
          </w:tcPr>
          <w:p w:rsidR="00771C5B" w:rsidRPr="005C6853" w:rsidRDefault="00771C5B" w:rsidP="00C2086A">
            <w:pPr>
              <w:rPr>
                <w:rFonts w:ascii="仿宋" w:eastAsia="仿宋" w:hAnsi="仿宋"/>
                <w:color w:val="000000"/>
                <w:sz w:val="24"/>
              </w:rPr>
            </w:pPr>
          </w:p>
        </w:tc>
      </w:tr>
    </w:tbl>
    <w:p w:rsidR="00771C5B" w:rsidRPr="003C037E" w:rsidRDefault="00771C5B" w:rsidP="00771C5B">
      <w:pPr>
        <w:widowControl/>
        <w:spacing w:line="360" w:lineRule="exact"/>
        <w:rPr>
          <w:rStyle w:val="normal1"/>
          <w:rFonts w:ascii="楷体_GB2312" w:eastAsia="楷体_GB2312"/>
          <w:b/>
          <w:color w:val="000000"/>
          <w:sz w:val="28"/>
          <w:szCs w:val="28"/>
        </w:rPr>
      </w:pPr>
    </w:p>
    <w:p w:rsidR="009C1E66" w:rsidRDefault="009C1E66" w:rsidP="00C46FF2">
      <w:pPr>
        <w:adjustRightInd w:val="0"/>
        <w:snapToGrid w:val="0"/>
        <w:spacing w:line="480" w:lineRule="exact"/>
        <w:rPr>
          <w:rFonts w:ascii="仿宋_GB2312" w:eastAsia="仿宋_GB2312"/>
          <w:color w:val="000000"/>
          <w:sz w:val="28"/>
          <w:szCs w:val="28"/>
        </w:rPr>
      </w:pPr>
    </w:p>
    <w:p w:rsidR="00DB6DE2" w:rsidRPr="00193EFC" w:rsidRDefault="00DB6DE2" w:rsidP="00DB6DE2">
      <w:pPr>
        <w:spacing w:line="560" w:lineRule="exact"/>
        <w:rPr>
          <w:rStyle w:val="normal1"/>
          <w:rFonts w:ascii="华文中宋" w:eastAsia="华文中宋" w:hAnsi="华文中宋"/>
          <w:b/>
          <w:color w:val="000000"/>
          <w:sz w:val="28"/>
          <w:szCs w:val="28"/>
        </w:rPr>
      </w:pPr>
      <w:r w:rsidRPr="00193EFC">
        <w:rPr>
          <w:rStyle w:val="normal1"/>
          <w:rFonts w:ascii="华文中宋" w:eastAsia="华文中宋" w:hAnsi="华文中宋" w:hint="eastAsia"/>
          <w:b/>
          <w:color w:val="000000"/>
          <w:sz w:val="28"/>
          <w:szCs w:val="28"/>
        </w:rPr>
        <w:lastRenderedPageBreak/>
        <w:t>附件</w:t>
      </w:r>
      <w:r w:rsidR="00805B0E">
        <w:rPr>
          <w:rStyle w:val="normal1"/>
          <w:rFonts w:ascii="华文中宋" w:eastAsia="华文中宋" w:hAnsi="华文中宋" w:hint="eastAsia"/>
          <w:b/>
          <w:color w:val="000000"/>
          <w:sz w:val="28"/>
          <w:szCs w:val="28"/>
        </w:rPr>
        <w:t>3</w:t>
      </w:r>
      <w:r w:rsidRPr="00193EFC">
        <w:rPr>
          <w:rStyle w:val="normal1"/>
          <w:rFonts w:ascii="华文中宋" w:eastAsia="华文中宋" w:hAnsi="华文中宋" w:hint="eastAsia"/>
          <w:b/>
          <w:color w:val="000000"/>
          <w:sz w:val="28"/>
          <w:szCs w:val="28"/>
        </w:rPr>
        <w:t>：</w:t>
      </w:r>
    </w:p>
    <w:p w:rsidR="00DB6DE2" w:rsidRPr="00956772" w:rsidRDefault="00DB6DE2" w:rsidP="00DB6DE2">
      <w:pPr>
        <w:ind w:firstLine="315"/>
        <w:jc w:val="center"/>
        <w:rPr>
          <w:b/>
          <w:color w:val="000000"/>
          <w:sz w:val="30"/>
          <w:szCs w:val="30"/>
        </w:rPr>
      </w:pPr>
      <w:r w:rsidRPr="00956772">
        <w:rPr>
          <w:rFonts w:hint="eastAsia"/>
          <w:b/>
          <w:color w:val="000000"/>
          <w:sz w:val="30"/>
          <w:szCs w:val="30"/>
        </w:rPr>
        <w:t>2017</w:t>
      </w:r>
      <w:r w:rsidRPr="00956772">
        <w:rPr>
          <w:rFonts w:hint="eastAsia"/>
          <w:b/>
          <w:color w:val="000000"/>
          <w:sz w:val="30"/>
          <w:szCs w:val="30"/>
        </w:rPr>
        <w:t>年</w:t>
      </w:r>
      <w:r>
        <w:rPr>
          <w:rFonts w:hint="eastAsia"/>
          <w:b/>
          <w:color w:val="000000"/>
          <w:sz w:val="30"/>
          <w:szCs w:val="30"/>
        </w:rPr>
        <w:t>成都体育学院本</w:t>
      </w:r>
      <w:r w:rsidR="002C2882">
        <w:rPr>
          <w:rFonts w:hint="eastAsia"/>
          <w:b/>
          <w:color w:val="000000"/>
          <w:sz w:val="30"/>
          <w:szCs w:val="30"/>
        </w:rPr>
        <w:t>科生教学能力竞</w:t>
      </w:r>
      <w:r w:rsidRPr="00956772">
        <w:rPr>
          <w:rFonts w:hint="eastAsia"/>
          <w:b/>
          <w:color w:val="000000"/>
          <w:sz w:val="30"/>
          <w:szCs w:val="30"/>
        </w:rPr>
        <w:t>赛选手信息表</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099"/>
        <w:gridCol w:w="720"/>
        <w:gridCol w:w="14"/>
        <w:gridCol w:w="1246"/>
        <w:gridCol w:w="720"/>
        <w:gridCol w:w="1502"/>
        <w:gridCol w:w="1948"/>
      </w:tblGrid>
      <w:tr w:rsidR="00DB6DE2" w:rsidRPr="00956772" w:rsidTr="0037705A">
        <w:trPr>
          <w:trHeight w:val="524"/>
          <w:jc w:val="center"/>
        </w:trPr>
        <w:tc>
          <w:tcPr>
            <w:tcW w:w="1950" w:type="dxa"/>
            <w:vAlign w:val="center"/>
          </w:tcPr>
          <w:p w:rsidR="00DB6DE2" w:rsidRPr="00956772" w:rsidRDefault="00DB6DE2" w:rsidP="0037705A">
            <w:pPr>
              <w:spacing w:line="320" w:lineRule="exact"/>
              <w:jc w:val="center"/>
              <w:rPr>
                <w:rFonts w:ascii="仿宋_GB2312" w:eastAsia="仿宋_GB2312" w:hAnsi="宋体"/>
                <w:color w:val="000000"/>
                <w:sz w:val="24"/>
              </w:rPr>
            </w:pPr>
            <w:r w:rsidRPr="00956772">
              <w:rPr>
                <w:rFonts w:ascii="仿宋_GB2312" w:eastAsia="仿宋_GB2312" w:hAnsi="宋体" w:hint="eastAsia"/>
                <w:color w:val="000000"/>
                <w:sz w:val="24"/>
              </w:rPr>
              <w:t>推荐</w:t>
            </w:r>
            <w:r>
              <w:rPr>
                <w:rFonts w:ascii="仿宋_GB2312" w:eastAsia="仿宋_GB2312" w:hAnsi="宋体" w:hint="eastAsia"/>
                <w:color w:val="000000"/>
                <w:sz w:val="24"/>
              </w:rPr>
              <w:t>院系</w:t>
            </w:r>
          </w:p>
        </w:tc>
        <w:tc>
          <w:tcPr>
            <w:tcW w:w="5301" w:type="dxa"/>
            <w:gridSpan w:val="6"/>
            <w:vAlign w:val="center"/>
          </w:tcPr>
          <w:p w:rsidR="00DB6DE2" w:rsidRPr="00956772" w:rsidRDefault="00DB6DE2" w:rsidP="0037705A">
            <w:pPr>
              <w:spacing w:line="320" w:lineRule="exact"/>
              <w:jc w:val="center"/>
              <w:rPr>
                <w:rFonts w:ascii="仿宋_GB2312" w:eastAsia="仿宋_GB2312" w:hAnsi="宋体"/>
                <w:color w:val="000000"/>
                <w:sz w:val="24"/>
              </w:rPr>
            </w:pPr>
          </w:p>
        </w:tc>
        <w:tc>
          <w:tcPr>
            <w:tcW w:w="1948" w:type="dxa"/>
            <w:vMerge w:val="restart"/>
            <w:vAlign w:val="center"/>
          </w:tcPr>
          <w:p w:rsidR="00DB6DE2" w:rsidRPr="00956772" w:rsidRDefault="00DB6DE2" w:rsidP="0037705A">
            <w:pPr>
              <w:spacing w:line="320" w:lineRule="exact"/>
              <w:jc w:val="center"/>
              <w:rPr>
                <w:rFonts w:ascii="仿宋_GB2312" w:eastAsia="仿宋_GB2312" w:hAnsi="宋体"/>
                <w:color w:val="000000"/>
                <w:sz w:val="24"/>
              </w:rPr>
            </w:pPr>
            <w:r w:rsidRPr="00956772">
              <w:rPr>
                <w:rFonts w:ascii="仿宋_GB2312" w:eastAsia="仿宋_GB2312" w:hAnsi="宋体" w:hint="eastAsia"/>
                <w:color w:val="000000"/>
                <w:sz w:val="24"/>
              </w:rPr>
              <w:t>贴2寸彩色近照</w:t>
            </w:r>
          </w:p>
        </w:tc>
      </w:tr>
      <w:tr w:rsidR="00DB6DE2" w:rsidRPr="00956772" w:rsidTr="0037705A">
        <w:trPr>
          <w:trHeight w:val="445"/>
          <w:jc w:val="center"/>
        </w:trPr>
        <w:tc>
          <w:tcPr>
            <w:tcW w:w="1950" w:type="dxa"/>
            <w:vAlign w:val="center"/>
          </w:tcPr>
          <w:p w:rsidR="00DB6DE2" w:rsidRPr="00956772" w:rsidRDefault="00DB6DE2" w:rsidP="0037705A">
            <w:pPr>
              <w:spacing w:line="320" w:lineRule="exact"/>
              <w:jc w:val="center"/>
              <w:rPr>
                <w:rFonts w:ascii="仿宋_GB2312" w:eastAsia="仿宋_GB2312" w:hAnsi="宋体"/>
                <w:color w:val="000000"/>
                <w:sz w:val="24"/>
              </w:rPr>
            </w:pPr>
            <w:r w:rsidRPr="00956772">
              <w:rPr>
                <w:rFonts w:ascii="仿宋_GB2312" w:eastAsia="仿宋_GB2312" w:hAnsi="宋体" w:hint="eastAsia"/>
                <w:color w:val="000000"/>
                <w:sz w:val="24"/>
              </w:rPr>
              <w:t>姓    名</w:t>
            </w:r>
          </w:p>
        </w:tc>
        <w:tc>
          <w:tcPr>
            <w:tcW w:w="1099" w:type="dxa"/>
            <w:vAlign w:val="center"/>
          </w:tcPr>
          <w:p w:rsidR="00DB6DE2" w:rsidRPr="00956772" w:rsidRDefault="00DB6DE2" w:rsidP="0037705A">
            <w:pPr>
              <w:spacing w:line="320" w:lineRule="exact"/>
              <w:jc w:val="center"/>
              <w:rPr>
                <w:rFonts w:ascii="仿宋_GB2312" w:eastAsia="仿宋_GB2312" w:hAnsi="宋体"/>
                <w:color w:val="000000"/>
                <w:sz w:val="24"/>
              </w:rPr>
            </w:pPr>
          </w:p>
        </w:tc>
        <w:tc>
          <w:tcPr>
            <w:tcW w:w="720" w:type="dxa"/>
            <w:vAlign w:val="center"/>
          </w:tcPr>
          <w:p w:rsidR="00DB6DE2" w:rsidRPr="00956772" w:rsidRDefault="00DB6DE2" w:rsidP="0037705A">
            <w:pPr>
              <w:spacing w:line="320" w:lineRule="exact"/>
              <w:jc w:val="center"/>
              <w:rPr>
                <w:rFonts w:ascii="仿宋_GB2312" w:eastAsia="仿宋_GB2312" w:hAnsi="宋体"/>
                <w:color w:val="000000"/>
                <w:sz w:val="24"/>
              </w:rPr>
            </w:pPr>
            <w:r w:rsidRPr="00956772">
              <w:rPr>
                <w:rFonts w:ascii="仿宋_GB2312" w:eastAsia="仿宋_GB2312" w:hAnsi="宋体" w:hint="eastAsia"/>
                <w:color w:val="000000"/>
                <w:sz w:val="24"/>
              </w:rPr>
              <w:t>性别</w:t>
            </w:r>
          </w:p>
        </w:tc>
        <w:tc>
          <w:tcPr>
            <w:tcW w:w="1260" w:type="dxa"/>
            <w:gridSpan w:val="2"/>
            <w:vAlign w:val="center"/>
          </w:tcPr>
          <w:p w:rsidR="00DB6DE2" w:rsidRPr="00956772" w:rsidRDefault="00DB6DE2" w:rsidP="0037705A">
            <w:pPr>
              <w:spacing w:line="320" w:lineRule="exact"/>
              <w:jc w:val="center"/>
              <w:rPr>
                <w:rFonts w:ascii="仿宋_GB2312" w:eastAsia="仿宋_GB2312" w:hAnsi="宋体"/>
                <w:color w:val="000000"/>
                <w:sz w:val="24"/>
              </w:rPr>
            </w:pPr>
          </w:p>
        </w:tc>
        <w:tc>
          <w:tcPr>
            <w:tcW w:w="720" w:type="dxa"/>
            <w:vAlign w:val="center"/>
          </w:tcPr>
          <w:p w:rsidR="00DB6DE2" w:rsidRPr="00956772" w:rsidRDefault="00DB6DE2" w:rsidP="0037705A">
            <w:pPr>
              <w:spacing w:line="320" w:lineRule="exact"/>
              <w:jc w:val="center"/>
              <w:rPr>
                <w:rFonts w:ascii="仿宋_GB2312" w:eastAsia="仿宋_GB2312" w:hAnsi="宋体"/>
                <w:color w:val="000000"/>
                <w:sz w:val="24"/>
              </w:rPr>
            </w:pPr>
            <w:r w:rsidRPr="00956772">
              <w:rPr>
                <w:rFonts w:ascii="仿宋_GB2312" w:eastAsia="仿宋_GB2312" w:hAnsi="宋体" w:hint="eastAsia"/>
                <w:color w:val="000000"/>
                <w:sz w:val="24"/>
              </w:rPr>
              <w:t>学号</w:t>
            </w:r>
          </w:p>
        </w:tc>
        <w:tc>
          <w:tcPr>
            <w:tcW w:w="1502" w:type="dxa"/>
            <w:vAlign w:val="center"/>
          </w:tcPr>
          <w:p w:rsidR="00DB6DE2" w:rsidRPr="00956772" w:rsidRDefault="00DB6DE2" w:rsidP="0037705A">
            <w:pPr>
              <w:spacing w:line="320" w:lineRule="exact"/>
              <w:jc w:val="center"/>
              <w:rPr>
                <w:rFonts w:ascii="仿宋_GB2312" w:eastAsia="仿宋_GB2312" w:hAnsi="宋体"/>
                <w:color w:val="000000"/>
                <w:sz w:val="24"/>
              </w:rPr>
            </w:pPr>
          </w:p>
        </w:tc>
        <w:tc>
          <w:tcPr>
            <w:tcW w:w="1948" w:type="dxa"/>
            <w:vMerge/>
            <w:vAlign w:val="center"/>
          </w:tcPr>
          <w:p w:rsidR="00DB6DE2" w:rsidRPr="00956772" w:rsidRDefault="00DB6DE2" w:rsidP="0037705A">
            <w:pPr>
              <w:spacing w:line="320" w:lineRule="exact"/>
              <w:jc w:val="center"/>
              <w:rPr>
                <w:rFonts w:ascii="仿宋_GB2312" w:eastAsia="仿宋_GB2312" w:hAnsi="宋体"/>
                <w:color w:val="000000"/>
                <w:sz w:val="24"/>
              </w:rPr>
            </w:pPr>
          </w:p>
        </w:tc>
      </w:tr>
      <w:tr w:rsidR="00DB6DE2" w:rsidRPr="00956772" w:rsidTr="0037705A">
        <w:trPr>
          <w:trHeight w:val="465"/>
          <w:jc w:val="center"/>
        </w:trPr>
        <w:tc>
          <w:tcPr>
            <w:tcW w:w="1950" w:type="dxa"/>
            <w:vAlign w:val="center"/>
          </w:tcPr>
          <w:p w:rsidR="00DB6DE2" w:rsidRPr="00956772" w:rsidRDefault="00DB6DE2" w:rsidP="0037705A">
            <w:pPr>
              <w:spacing w:line="320" w:lineRule="exact"/>
              <w:jc w:val="center"/>
              <w:rPr>
                <w:rFonts w:ascii="仿宋_GB2312" w:eastAsia="仿宋_GB2312" w:hAnsi="宋体"/>
                <w:color w:val="000000"/>
                <w:sz w:val="24"/>
              </w:rPr>
            </w:pPr>
            <w:r w:rsidRPr="00956772">
              <w:rPr>
                <w:rFonts w:ascii="仿宋_GB2312" w:eastAsia="仿宋_GB2312" w:hAnsi="宋体" w:hint="eastAsia"/>
                <w:color w:val="000000"/>
                <w:sz w:val="24"/>
              </w:rPr>
              <w:t>专    业</w:t>
            </w:r>
          </w:p>
        </w:tc>
        <w:tc>
          <w:tcPr>
            <w:tcW w:w="1819" w:type="dxa"/>
            <w:gridSpan w:val="2"/>
            <w:vAlign w:val="center"/>
          </w:tcPr>
          <w:p w:rsidR="00DB6DE2" w:rsidRPr="00956772" w:rsidRDefault="00DB6DE2" w:rsidP="0037705A">
            <w:pPr>
              <w:spacing w:line="320" w:lineRule="exact"/>
              <w:jc w:val="center"/>
              <w:rPr>
                <w:rFonts w:ascii="仿宋_GB2312" w:eastAsia="仿宋_GB2312" w:hAnsi="宋体"/>
                <w:color w:val="000000"/>
                <w:sz w:val="24"/>
              </w:rPr>
            </w:pPr>
          </w:p>
        </w:tc>
        <w:tc>
          <w:tcPr>
            <w:tcW w:w="1260" w:type="dxa"/>
            <w:gridSpan w:val="2"/>
            <w:vAlign w:val="center"/>
          </w:tcPr>
          <w:p w:rsidR="00DB6DE2" w:rsidRPr="00956772" w:rsidRDefault="00DB6DE2" w:rsidP="0037705A">
            <w:pPr>
              <w:spacing w:line="320" w:lineRule="exact"/>
              <w:jc w:val="center"/>
              <w:rPr>
                <w:rFonts w:ascii="仿宋_GB2312" w:eastAsia="仿宋_GB2312" w:hAnsi="宋体"/>
                <w:color w:val="000000"/>
                <w:sz w:val="24"/>
              </w:rPr>
            </w:pPr>
            <w:r w:rsidRPr="00956772">
              <w:rPr>
                <w:rFonts w:ascii="仿宋_GB2312" w:eastAsia="仿宋_GB2312" w:hAnsi="宋体" w:hint="eastAsia"/>
                <w:color w:val="000000"/>
                <w:sz w:val="24"/>
              </w:rPr>
              <w:t>年 级</w:t>
            </w:r>
          </w:p>
        </w:tc>
        <w:tc>
          <w:tcPr>
            <w:tcW w:w="2222" w:type="dxa"/>
            <w:gridSpan w:val="2"/>
            <w:vAlign w:val="center"/>
          </w:tcPr>
          <w:p w:rsidR="00DB6DE2" w:rsidRPr="00956772" w:rsidRDefault="00DB6DE2" w:rsidP="0037705A">
            <w:pPr>
              <w:spacing w:line="320" w:lineRule="exact"/>
              <w:jc w:val="center"/>
              <w:rPr>
                <w:rFonts w:ascii="仿宋_GB2312" w:eastAsia="仿宋_GB2312" w:hAnsi="宋体"/>
                <w:color w:val="000000"/>
                <w:sz w:val="24"/>
              </w:rPr>
            </w:pPr>
          </w:p>
        </w:tc>
        <w:tc>
          <w:tcPr>
            <w:tcW w:w="1948" w:type="dxa"/>
            <w:vMerge/>
            <w:vAlign w:val="center"/>
          </w:tcPr>
          <w:p w:rsidR="00DB6DE2" w:rsidRPr="00956772" w:rsidRDefault="00DB6DE2" w:rsidP="0037705A">
            <w:pPr>
              <w:spacing w:line="320" w:lineRule="exact"/>
              <w:jc w:val="center"/>
              <w:rPr>
                <w:rFonts w:ascii="仿宋_GB2312" w:eastAsia="仿宋_GB2312" w:hAnsi="宋体"/>
                <w:color w:val="000000"/>
                <w:sz w:val="24"/>
              </w:rPr>
            </w:pPr>
          </w:p>
        </w:tc>
      </w:tr>
      <w:tr w:rsidR="00DB6DE2" w:rsidRPr="00956772" w:rsidTr="0037705A">
        <w:trPr>
          <w:trHeight w:val="635"/>
          <w:jc w:val="center"/>
        </w:trPr>
        <w:tc>
          <w:tcPr>
            <w:tcW w:w="1950" w:type="dxa"/>
            <w:vAlign w:val="center"/>
          </w:tcPr>
          <w:p w:rsidR="00DB6DE2" w:rsidRPr="00956772" w:rsidRDefault="00DB6DE2" w:rsidP="0037705A">
            <w:pPr>
              <w:spacing w:line="320" w:lineRule="exact"/>
              <w:jc w:val="center"/>
              <w:rPr>
                <w:rFonts w:ascii="仿宋_GB2312" w:eastAsia="仿宋_GB2312" w:hAnsi="宋体"/>
                <w:color w:val="000000"/>
                <w:sz w:val="24"/>
              </w:rPr>
            </w:pPr>
            <w:r w:rsidRPr="00956772">
              <w:rPr>
                <w:rFonts w:ascii="仿宋_GB2312" w:eastAsia="仿宋_GB2312" w:hAnsi="宋体" w:hint="eastAsia"/>
                <w:color w:val="000000"/>
                <w:sz w:val="24"/>
              </w:rPr>
              <w:t>身份证号</w:t>
            </w:r>
          </w:p>
        </w:tc>
        <w:tc>
          <w:tcPr>
            <w:tcW w:w="1819" w:type="dxa"/>
            <w:gridSpan w:val="2"/>
            <w:vAlign w:val="center"/>
          </w:tcPr>
          <w:p w:rsidR="00DB6DE2" w:rsidRPr="00956772" w:rsidRDefault="00DB6DE2" w:rsidP="0037705A">
            <w:pPr>
              <w:spacing w:line="320" w:lineRule="exact"/>
              <w:jc w:val="center"/>
              <w:rPr>
                <w:rFonts w:ascii="仿宋_GB2312" w:eastAsia="仿宋_GB2312" w:hAnsi="宋体"/>
                <w:color w:val="000000"/>
                <w:sz w:val="24"/>
              </w:rPr>
            </w:pPr>
          </w:p>
        </w:tc>
        <w:tc>
          <w:tcPr>
            <w:tcW w:w="1260" w:type="dxa"/>
            <w:gridSpan w:val="2"/>
            <w:vAlign w:val="center"/>
          </w:tcPr>
          <w:p w:rsidR="00DB6DE2" w:rsidRPr="00956772" w:rsidRDefault="00DB6DE2" w:rsidP="0037705A">
            <w:pPr>
              <w:spacing w:line="320" w:lineRule="exact"/>
              <w:jc w:val="center"/>
              <w:rPr>
                <w:rFonts w:ascii="仿宋_GB2312" w:eastAsia="仿宋_GB2312" w:hAnsi="宋体"/>
                <w:color w:val="000000"/>
                <w:sz w:val="24"/>
              </w:rPr>
            </w:pPr>
            <w:r w:rsidRPr="00956772">
              <w:rPr>
                <w:rFonts w:ascii="仿宋_GB2312" w:eastAsia="仿宋_GB2312" w:hAnsi="宋体" w:hint="eastAsia"/>
                <w:color w:val="000000"/>
                <w:sz w:val="24"/>
              </w:rPr>
              <w:t>联系手机</w:t>
            </w:r>
          </w:p>
        </w:tc>
        <w:tc>
          <w:tcPr>
            <w:tcW w:w="2222" w:type="dxa"/>
            <w:gridSpan w:val="2"/>
            <w:vAlign w:val="center"/>
          </w:tcPr>
          <w:p w:rsidR="00DB6DE2" w:rsidRPr="00956772" w:rsidRDefault="00DB6DE2" w:rsidP="0037705A">
            <w:pPr>
              <w:spacing w:line="320" w:lineRule="exact"/>
              <w:jc w:val="center"/>
              <w:rPr>
                <w:rFonts w:ascii="仿宋_GB2312" w:eastAsia="仿宋_GB2312" w:hAnsi="宋体"/>
                <w:color w:val="000000"/>
                <w:sz w:val="24"/>
              </w:rPr>
            </w:pPr>
          </w:p>
        </w:tc>
        <w:tc>
          <w:tcPr>
            <w:tcW w:w="1948" w:type="dxa"/>
            <w:vMerge/>
            <w:vAlign w:val="center"/>
          </w:tcPr>
          <w:p w:rsidR="00DB6DE2" w:rsidRPr="00956772" w:rsidRDefault="00DB6DE2" w:rsidP="0037705A">
            <w:pPr>
              <w:spacing w:line="320" w:lineRule="exact"/>
              <w:jc w:val="center"/>
              <w:rPr>
                <w:rFonts w:ascii="仿宋_GB2312" w:eastAsia="仿宋_GB2312" w:hAnsi="宋体"/>
                <w:color w:val="000000"/>
                <w:sz w:val="24"/>
              </w:rPr>
            </w:pPr>
          </w:p>
        </w:tc>
      </w:tr>
      <w:tr w:rsidR="00DB6DE2" w:rsidRPr="00956772" w:rsidTr="0037705A">
        <w:trPr>
          <w:trHeight w:val="639"/>
          <w:jc w:val="center"/>
        </w:trPr>
        <w:tc>
          <w:tcPr>
            <w:tcW w:w="1950" w:type="dxa"/>
            <w:vAlign w:val="center"/>
          </w:tcPr>
          <w:p w:rsidR="00DB6DE2" w:rsidRPr="00956772" w:rsidRDefault="00DB6DE2" w:rsidP="0037705A">
            <w:pPr>
              <w:spacing w:line="320" w:lineRule="exact"/>
              <w:ind w:firstLineChars="100" w:firstLine="240"/>
              <w:rPr>
                <w:rFonts w:ascii="仿宋_GB2312" w:eastAsia="仿宋_GB2312" w:hAnsi="宋体"/>
                <w:color w:val="000000"/>
                <w:sz w:val="24"/>
              </w:rPr>
            </w:pPr>
            <w:r w:rsidRPr="00956772">
              <w:rPr>
                <w:rFonts w:ascii="仿宋_GB2312" w:eastAsia="仿宋_GB2312" w:hAnsi="宋体" w:hint="eastAsia"/>
                <w:color w:val="000000"/>
                <w:sz w:val="24"/>
              </w:rPr>
              <w:t>参赛题目</w:t>
            </w:r>
          </w:p>
        </w:tc>
        <w:tc>
          <w:tcPr>
            <w:tcW w:w="7249" w:type="dxa"/>
            <w:gridSpan w:val="7"/>
            <w:vAlign w:val="center"/>
          </w:tcPr>
          <w:p w:rsidR="00DB6DE2" w:rsidRPr="00956772" w:rsidRDefault="00DB6DE2" w:rsidP="0037705A">
            <w:pPr>
              <w:spacing w:line="320" w:lineRule="exact"/>
              <w:ind w:firstLineChars="200" w:firstLine="480"/>
              <w:rPr>
                <w:rFonts w:ascii="仿宋_GB2312" w:eastAsia="仿宋_GB2312" w:hAnsi="宋体"/>
                <w:color w:val="000000"/>
                <w:sz w:val="24"/>
              </w:rPr>
            </w:pPr>
          </w:p>
        </w:tc>
      </w:tr>
      <w:tr w:rsidR="00DB6DE2" w:rsidRPr="00956772" w:rsidTr="0037705A">
        <w:trPr>
          <w:trHeight w:val="639"/>
          <w:jc w:val="center"/>
        </w:trPr>
        <w:tc>
          <w:tcPr>
            <w:tcW w:w="1950" w:type="dxa"/>
            <w:vAlign w:val="center"/>
          </w:tcPr>
          <w:p w:rsidR="00DB6DE2" w:rsidRPr="00956772" w:rsidRDefault="00DB6DE2" w:rsidP="0037705A">
            <w:pPr>
              <w:spacing w:line="320" w:lineRule="exact"/>
              <w:jc w:val="center"/>
              <w:rPr>
                <w:rFonts w:ascii="仿宋_GB2312" w:eastAsia="仿宋_GB2312" w:hAnsi="宋体"/>
                <w:color w:val="000000"/>
                <w:sz w:val="24"/>
              </w:rPr>
            </w:pPr>
            <w:r w:rsidRPr="00956772">
              <w:rPr>
                <w:rFonts w:ascii="仿宋_GB2312" w:eastAsia="仿宋_GB2312" w:hAnsi="宋体" w:hint="eastAsia"/>
                <w:color w:val="000000"/>
                <w:sz w:val="24"/>
              </w:rPr>
              <w:t>参赛组别</w:t>
            </w:r>
          </w:p>
        </w:tc>
        <w:tc>
          <w:tcPr>
            <w:tcW w:w="7249" w:type="dxa"/>
            <w:gridSpan w:val="7"/>
            <w:vAlign w:val="center"/>
          </w:tcPr>
          <w:p w:rsidR="00DB6DE2" w:rsidRPr="00956772" w:rsidRDefault="00DB6DE2" w:rsidP="00DB6DE2">
            <w:pPr>
              <w:spacing w:line="320" w:lineRule="exact"/>
              <w:rPr>
                <w:rFonts w:ascii="仿宋_GB2312" w:eastAsia="仿宋_GB2312" w:hAnsi="宋体"/>
                <w:color w:val="000000"/>
                <w:sz w:val="24"/>
              </w:rPr>
            </w:pPr>
            <w:r w:rsidRPr="00956772">
              <w:rPr>
                <w:rFonts w:ascii="仿宋_GB2312" w:eastAsia="仿宋_GB2312" w:hAnsi="宋体" w:hint="eastAsia"/>
                <w:color w:val="000000"/>
                <w:sz w:val="24"/>
              </w:rPr>
              <w:t>组别</w:t>
            </w:r>
            <w:r>
              <w:rPr>
                <w:rFonts w:ascii="仿宋_GB2312" w:eastAsia="仿宋_GB2312" w:hAnsi="宋体" w:hint="eastAsia"/>
                <w:color w:val="000000"/>
                <w:sz w:val="24"/>
              </w:rPr>
              <w:t>：</w:t>
            </w:r>
            <w:r w:rsidRPr="00956772">
              <w:rPr>
                <w:rFonts w:ascii="仿宋_GB2312" w:eastAsia="仿宋_GB2312" w:hAnsi="宋体" w:hint="eastAsia"/>
                <w:color w:val="000000"/>
                <w:sz w:val="24"/>
              </w:rPr>
              <w:t xml:space="preserve">□第1组            □第2组          </w:t>
            </w:r>
          </w:p>
        </w:tc>
      </w:tr>
      <w:tr w:rsidR="00DB6DE2" w:rsidRPr="00956772" w:rsidTr="0037705A">
        <w:trPr>
          <w:trHeight w:val="519"/>
          <w:jc w:val="center"/>
        </w:trPr>
        <w:tc>
          <w:tcPr>
            <w:tcW w:w="1950" w:type="dxa"/>
            <w:vAlign w:val="center"/>
          </w:tcPr>
          <w:p w:rsidR="00DB6DE2" w:rsidRPr="00956772" w:rsidRDefault="00DB6DE2" w:rsidP="0037705A">
            <w:pPr>
              <w:spacing w:line="320" w:lineRule="exact"/>
              <w:jc w:val="center"/>
              <w:rPr>
                <w:rFonts w:ascii="仿宋_GB2312" w:eastAsia="仿宋_GB2312" w:hAnsi="宋体"/>
                <w:color w:val="000000"/>
                <w:sz w:val="24"/>
              </w:rPr>
            </w:pPr>
            <w:r w:rsidRPr="00956772">
              <w:rPr>
                <w:rFonts w:ascii="仿宋_GB2312" w:eastAsia="仿宋_GB2312" w:hAnsi="宋体" w:hint="eastAsia"/>
                <w:color w:val="000000"/>
                <w:sz w:val="24"/>
              </w:rPr>
              <w:t>指导教师姓名</w:t>
            </w:r>
          </w:p>
        </w:tc>
        <w:tc>
          <w:tcPr>
            <w:tcW w:w="7249" w:type="dxa"/>
            <w:gridSpan w:val="7"/>
            <w:vAlign w:val="center"/>
          </w:tcPr>
          <w:p w:rsidR="00DB6DE2" w:rsidRPr="00E55D81" w:rsidRDefault="00DB6DE2" w:rsidP="0037705A">
            <w:pPr>
              <w:spacing w:line="320" w:lineRule="exact"/>
              <w:jc w:val="center"/>
              <w:rPr>
                <w:rFonts w:ascii="仿宋_GB2312" w:eastAsia="仿宋_GB2312" w:hAnsi="宋体"/>
                <w:color w:val="000000"/>
                <w:sz w:val="24"/>
              </w:rPr>
            </w:pPr>
          </w:p>
        </w:tc>
      </w:tr>
      <w:tr w:rsidR="00DB6DE2" w:rsidRPr="00956772" w:rsidTr="0037705A">
        <w:trPr>
          <w:trHeight w:val="655"/>
          <w:jc w:val="center"/>
        </w:trPr>
        <w:tc>
          <w:tcPr>
            <w:tcW w:w="1950" w:type="dxa"/>
            <w:vAlign w:val="center"/>
          </w:tcPr>
          <w:p w:rsidR="00DB6DE2" w:rsidRPr="00956772" w:rsidRDefault="00DB6DE2" w:rsidP="0037705A">
            <w:pPr>
              <w:spacing w:line="320" w:lineRule="exact"/>
              <w:jc w:val="center"/>
              <w:rPr>
                <w:rFonts w:ascii="仿宋_GB2312" w:eastAsia="仿宋_GB2312" w:hAnsi="宋体"/>
                <w:color w:val="000000"/>
                <w:sz w:val="24"/>
              </w:rPr>
            </w:pPr>
            <w:r w:rsidRPr="00956772">
              <w:rPr>
                <w:rFonts w:ascii="仿宋_GB2312" w:eastAsia="仿宋_GB2312" w:hAnsi="宋体" w:hint="eastAsia"/>
                <w:color w:val="000000"/>
                <w:sz w:val="24"/>
              </w:rPr>
              <w:t>指导教师手机</w:t>
            </w:r>
          </w:p>
        </w:tc>
        <w:tc>
          <w:tcPr>
            <w:tcW w:w="1833" w:type="dxa"/>
            <w:gridSpan w:val="3"/>
            <w:vAlign w:val="center"/>
          </w:tcPr>
          <w:p w:rsidR="00DB6DE2" w:rsidRPr="00E55D81" w:rsidRDefault="00DB6DE2" w:rsidP="0037705A">
            <w:pPr>
              <w:spacing w:line="320" w:lineRule="exact"/>
              <w:jc w:val="center"/>
              <w:rPr>
                <w:rFonts w:ascii="仿宋_GB2312" w:eastAsia="仿宋_GB2312" w:hAnsi="宋体"/>
                <w:color w:val="000000"/>
                <w:sz w:val="24"/>
              </w:rPr>
            </w:pPr>
          </w:p>
        </w:tc>
        <w:tc>
          <w:tcPr>
            <w:tcW w:w="1246" w:type="dxa"/>
            <w:vAlign w:val="center"/>
          </w:tcPr>
          <w:p w:rsidR="00DB6DE2" w:rsidRPr="00E55D81" w:rsidRDefault="00DB6DE2" w:rsidP="0037705A">
            <w:pPr>
              <w:spacing w:line="320" w:lineRule="exact"/>
              <w:jc w:val="center"/>
              <w:rPr>
                <w:rFonts w:ascii="仿宋_GB2312" w:eastAsia="仿宋_GB2312" w:hAnsi="宋体"/>
                <w:color w:val="000000"/>
                <w:sz w:val="24"/>
              </w:rPr>
            </w:pPr>
            <w:r w:rsidRPr="00E55D81">
              <w:rPr>
                <w:rFonts w:ascii="仿宋_GB2312" w:eastAsia="仿宋_GB2312" w:hAnsi="宋体" w:hint="eastAsia"/>
                <w:color w:val="000000"/>
                <w:sz w:val="24"/>
              </w:rPr>
              <w:t>E-mail</w:t>
            </w:r>
          </w:p>
        </w:tc>
        <w:tc>
          <w:tcPr>
            <w:tcW w:w="4170" w:type="dxa"/>
            <w:gridSpan w:val="3"/>
            <w:vAlign w:val="center"/>
          </w:tcPr>
          <w:p w:rsidR="00DB6DE2" w:rsidRPr="00E55D81" w:rsidRDefault="00DB6DE2" w:rsidP="0037705A">
            <w:pPr>
              <w:spacing w:line="320" w:lineRule="exact"/>
              <w:jc w:val="center"/>
              <w:rPr>
                <w:rFonts w:ascii="仿宋_GB2312" w:eastAsia="仿宋_GB2312" w:hAnsi="宋体"/>
                <w:color w:val="000000"/>
                <w:sz w:val="24"/>
              </w:rPr>
            </w:pPr>
          </w:p>
        </w:tc>
      </w:tr>
      <w:tr w:rsidR="00DB6DE2" w:rsidRPr="00956772" w:rsidTr="0037705A">
        <w:trPr>
          <w:trHeight w:val="1557"/>
          <w:jc w:val="center"/>
        </w:trPr>
        <w:tc>
          <w:tcPr>
            <w:tcW w:w="9199" w:type="dxa"/>
            <w:gridSpan w:val="8"/>
          </w:tcPr>
          <w:p w:rsidR="00DB6DE2" w:rsidRPr="00E55D81" w:rsidRDefault="00DB6DE2" w:rsidP="0037705A">
            <w:pPr>
              <w:spacing w:line="320" w:lineRule="exact"/>
              <w:rPr>
                <w:rFonts w:ascii="仿宋_GB2312" w:eastAsia="仿宋_GB2312" w:hAnsi="宋体"/>
                <w:color w:val="000000"/>
                <w:kern w:val="0"/>
                <w:sz w:val="24"/>
              </w:rPr>
            </w:pPr>
            <w:r>
              <w:rPr>
                <w:rFonts w:ascii="仿宋_GB2312" w:eastAsia="仿宋_GB2312" w:hAnsi="宋体" w:hint="eastAsia"/>
                <w:color w:val="000000"/>
                <w:kern w:val="0"/>
                <w:sz w:val="24"/>
              </w:rPr>
              <w:t>推荐院系</w:t>
            </w:r>
            <w:r w:rsidRPr="00E55D81">
              <w:rPr>
                <w:rFonts w:ascii="仿宋_GB2312" w:eastAsia="仿宋_GB2312" w:hAnsi="宋体" w:hint="eastAsia"/>
                <w:color w:val="000000"/>
                <w:kern w:val="0"/>
                <w:sz w:val="24"/>
              </w:rPr>
              <w:t>意见</w:t>
            </w:r>
            <w:r w:rsidR="002C2882">
              <w:rPr>
                <w:rFonts w:ascii="仿宋_GB2312" w:eastAsia="仿宋_GB2312" w:hAnsi="宋体" w:hint="eastAsia"/>
                <w:color w:val="000000"/>
                <w:kern w:val="0"/>
                <w:sz w:val="24"/>
              </w:rPr>
              <w:t>：</w:t>
            </w:r>
          </w:p>
          <w:p w:rsidR="00DB6DE2" w:rsidRDefault="00DB6DE2" w:rsidP="0037705A">
            <w:pPr>
              <w:spacing w:line="320" w:lineRule="exact"/>
              <w:ind w:right="1200"/>
              <w:jc w:val="right"/>
              <w:rPr>
                <w:rFonts w:ascii="仿宋_GB2312" w:eastAsia="仿宋_GB2312" w:hAnsi="宋体"/>
                <w:color w:val="000000"/>
                <w:kern w:val="0"/>
                <w:sz w:val="24"/>
              </w:rPr>
            </w:pPr>
          </w:p>
          <w:p w:rsidR="00DB6DE2" w:rsidRDefault="00DB6DE2" w:rsidP="0037705A">
            <w:pPr>
              <w:spacing w:line="320" w:lineRule="exact"/>
              <w:ind w:right="1200"/>
              <w:jc w:val="right"/>
              <w:rPr>
                <w:rFonts w:ascii="仿宋_GB2312" w:eastAsia="仿宋_GB2312" w:hAnsi="宋体"/>
                <w:color w:val="000000"/>
                <w:kern w:val="0"/>
                <w:sz w:val="24"/>
              </w:rPr>
            </w:pPr>
          </w:p>
          <w:p w:rsidR="00DB6DE2" w:rsidRDefault="00DB6DE2" w:rsidP="0037705A">
            <w:pPr>
              <w:spacing w:line="320" w:lineRule="exact"/>
              <w:ind w:right="1200"/>
              <w:jc w:val="right"/>
              <w:rPr>
                <w:rFonts w:ascii="仿宋_GB2312" w:eastAsia="仿宋_GB2312" w:hAnsi="宋体"/>
                <w:color w:val="000000"/>
                <w:kern w:val="0"/>
                <w:sz w:val="24"/>
              </w:rPr>
            </w:pPr>
          </w:p>
          <w:p w:rsidR="00DB6DE2" w:rsidRDefault="00DB6DE2" w:rsidP="0037705A">
            <w:pPr>
              <w:spacing w:line="320" w:lineRule="exact"/>
              <w:ind w:right="1200"/>
              <w:jc w:val="right"/>
              <w:rPr>
                <w:rFonts w:ascii="仿宋_GB2312" w:eastAsia="仿宋_GB2312" w:hAnsi="宋体"/>
                <w:color w:val="000000"/>
                <w:kern w:val="0"/>
                <w:sz w:val="24"/>
              </w:rPr>
            </w:pPr>
          </w:p>
          <w:p w:rsidR="002C2882" w:rsidRDefault="002C2882" w:rsidP="0037705A">
            <w:pPr>
              <w:spacing w:line="320" w:lineRule="exact"/>
              <w:ind w:right="1200"/>
              <w:jc w:val="right"/>
              <w:rPr>
                <w:rFonts w:ascii="仿宋_GB2312" w:eastAsia="仿宋_GB2312" w:hAnsi="宋体"/>
                <w:color w:val="000000"/>
                <w:kern w:val="0"/>
                <w:sz w:val="24"/>
              </w:rPr>
            </w:pPr>
          </w:p>
          <w:p w:rsidR="002C2882" w:rsidRDefault="002C2882" w:rsidP="0037705A">
            <w:pPr>
              <w:spacing w:line="320" w:lineRule="exact"/>
              <w:ind w:right="1200"/>
              <w:jc w:val="right"/>
              <w:rPr>
                <w:rFonts w:ascii="仿宋_GB2312" w:eastAsia="仿宋_GB2312" w:hAnsi="宋体"/>
                <w:color w:val="000000"/>
                <w:kern w:val="0"/>
                <w:sz w:val="24"/>
              </w:rPr>
            </w:pPr>
          </w:p>
          <w:p w:rsidR="002C2882" w:rsidRDefault="002C2882" w:rsidP="0037705A">
            <w:pPr>
              <w:spacing w:line="320" w:lineRule="exact"/>
              <w:ind w:right="1200"/>
              <w:jc w:val="right"/>
              <w:rPr>
                <w:rFonts w:ascii="仿宋_GB2312" w:eastAsia="仿宋_GB2312" w:hAnsi="宋体"/>
                <w:color w:val="000000"/>
                <w:kern w:val="0"/>
                <w:sz w:val="24"/>
              </w:rPr>
            </w:pPr>
          </w:p>
          <w:p w:rsidR="002C2882" w:rsidRDefault="002C2882" w:rsidP="0037705A">
            <w:pPr>
              <w:spacing w:line="320" w:lineRule="exact"/>
              <w:ind w:right="1200"/>
              <w:jc w:val="right"/>
              <w:rPr>
                <w:rFonts w:ascii="仿宋_GB2312" w:eastAsia="仿宋_GB2312" w:hAnsi="宋体"/>
                <w:color w:val="000000"/>
                <w:kern w:val="0"/>
                <w:sz w:val="24"/>
              </w:rPr>
            </w:pPr>
          </w:p>
          <w:p w:rsidR="002C2882" w:rsidRDefault="002C2882" w:rsidP="0037705A">
            <w:pPr>
              <w:spacing w:line="320" w:lineRule="exact"/>
              <w:ind w:right="1200"/>
              <w:jc w:val="right"/>
              <w:rPr>
                <w:rFonts w:ascii="仿宋_GB2312" w:eastAsia="仿宋_GB2312" w:hAnsi="宋体"/>
                <w:color w:val="000000"/>
                <w:kern w:val="0"/>
                <w:sz w:val="24"/>
              </w:rPr>
            </w:pPr>
          </w:p>
          <w:p w:rsidR="002C2882" w:rsidRDefault="002C2882" w:rsidP="0037705A">
            <w:pPr>
              <w:spacing w:line="320" w:lineRule="exact"/>
              <w:ind w:right="1200"/>
              <w:jc w:val="right"/>
              <w:rPr>
                <w:rFonts w:ascii="仿宋_GB2312" w:eastAsia="仿宋_GB2312" w:hAnsi="宋体"/>
                <w:color w:val="000000"/>
                <w:kern w:val="0"/>
                <w:sz w:val="24"/>
              </w:rPr>
            </w:pPr>
          </w:p>
          <w:p w:rsidR="002C2882" w:rsidRDefault="002C2882" w:rsidP="0037705A">
            <w:pPr>
              <w:spacing w:line="320" w:lineRule="exact"/>
              <w:ind w:right="1200"/>
              <w:jc w:val="right"/>
              <w:rPr>
                <w:rFonts w:ascii="仿宋_GB2312" w:eastAsia="仿宋_GB2312" w:hAnsi="宋体"/>
                <w:color w:val="000000"/>
                <w:kern w:val="0"/>
                <w:sz w:val="24"/>
              </w:rPr>
            </w:pPr>
          </w:p>
          <w:p w:rsidR="002C2882" w:rsidRDefault="002C2882" w:rsidP="0037705A">
            <w:pPr>
              <w:spacing w:line="320" w:lineRule="exact"/>
              <w:ind w:right="1200"/>
              <w:jc w:val="right"/>
              <w:rPr>
                <w:rFonts w:ascii="仿宋_GB2312" w:eastAsia="仿宋_GB2312" w:hAnsi="宋体"/>
                <w:color w:val="000000"/>
                <w:kern w:val="0"/>
                <w:sz w:val="24"/>
              </w:rPr>
            </w:pPr>
          </w:p>
          <w:p w:rsidR="002C2882" w:rsidRDefault="002C2882" w:rsidP="0037705A">
            <w:pPr>
              <w:spacing w:line="320" w:lineRule="exact"/>
              <w:ind w:right="1200"/>
              <w:jc w:val="right"/>
              <w:rPr>
                <w:rFonts w:ascii="仿宋_GB2312" w:eastAsia="仿宋_GB2312" w:hAnsi="宋体"/>
                <w:color w:val="000000"/>
                <w:kern w:val="0"/>
                <w:sz w:val="24"/>
              </w:rPr>
            </w:pPr>
          </w:p>
          <w:p w:rsidR="002C2882" w:rsidRPr="00E55D81" w:rsidRDefault="002C2882" w:rsidP="0037705A">
            <w:pPr>
              <w:spacing w:line="320" w:lineRule="exact"/>
              <w:ind w:right="1200"/>
              <w:jc w:val="right"/>
              <w:rPr>
                <w:rFonts w:ascii="仿宋_GB2312" w:eastAsia="仿宋_GB2312" w:hAnsi="宋体"/>
                <w:color w:val="000000"/>
                <w:kern w:val="0"/>
                <w:sz w:val="24"/>
              </w:rPr>
            </w:pPr>
          </w:p>
          <w:p w:rsidR="00DB6DE2" w:rsidRPr="00E55D81" w:rsidRDefault="005466F5" w:rsidP="005466F5">
            <w:pPr>
              <w:spacing w:line="320" w:lineRule="exact"/>
              <w:ind w:right="1680"/>
              <w:jc w:val="center"/>
              <w:rPr>
                <w:rFonts w:ascii="仿宋_GB2312" w:eastAsia="仿宋_GB2312" w:hAnsi="宋体"/>
                <w:color w:val="000000"/>
                <w:kern w:val="0"/>
                <w:sz w:val="24"/>
              </w:rPr>
            </w:pPr>
            <w:r>
              <w:rPr>
                <w:rFonts w:ascii="仿宋_GB2312" w:eastAsia="仿宋_GB2312" w:hAnsi="宋体" w:hint="eastAsia"/>
                <w:color w:val="000000"/>
                <w:kern w:val="0"/>
                <w:sz w:val="24"/>
              </w:rPr>
              <w:t xml:space="preserve">                                               </w:t>
            </w:r>
            <w:r w:rsidR="00DB6DE2">
              <w:rPr>
                <w:rFonts w:ascii="仿宋_GB2312" w:eastAsia="仿宋_GB2312" w:hAnsi="宋体" w:hint="eastAsia"/>
                <w:color w:val="000000"/>
                <w:kern w:val="0"/>
                <w:sz w:val="24"/>
              </w:rPr>
              <w:t>推荐院系</w:t>
            </w:r>
            <w:r w:rsidR="00DB6DE2" w:rsidRPr="00E55D81">
              <w:rPr>
                <w:rFonts w:ascii="仿宋_GB2312" w:eastAsia="仿宋_GB2312" w:hAnsi="宋体" w:hint="eastAsia"/>
                <w:color w:val="000000"/>
                <w:kern w:val="0"/>
                <w:sz w:val="24"/>
              </w:rPr>
              <w:t>盖章</w:t>
            </w:r>
          </w:p>
          <w:p w:rsidR="002C2882" w:rsidRDefault="002C2882" w:rsidP="0037705A">
            <w:pPr>
              <w:spacing w:line="320" w:lineRule="exact"/>
              <w:ind w:right="1200"/>
              <w:jc w:val="right"/>
              <w:rPr>
                <w:rFonts w:ascii="仿宋_GB2312" w:eastAsia="仿宋_GB2312" w:hAnsi="宋体"/>
                <w:color w:val="000000"/>
                <w:kern w:val="0"/>
                <w:sz w:val="24"/>
              </w:rPr>
            </w:pPr>
          </w:p>
          <w:p w:rsidR="00DB6DE2" w:rsidRDefault="00DB6DE2" w:rsidP="0037705A">
            <w:pPr>
              <w:spacing w:line="320" w:lineRule="exact"/>
              <w:ind w:right="1200"/>
              <w:jc w:val="right"/>
              <w:rPr>
                <w:rFonts w:ascii="仿宋_GB2312" w:eastAsia="仿宋_GB2312" w:hAnsi="宋体"/>
                <w:color w:val="000000"/>
                <w:kern w:val="0"/>
                <w:sz w:val="24"/>
              </w:rPr>
            </w:pPr>
            <w:r w:rsidRPr="00E55D81">
              <w:rPr>
                <w:rFonts w:ascii="仿宋_GB2312" w:eastAsia="仿宋_GB2312" w:hAnsi="宋体" w:hint="eastAsia"/>
                <w:color w:val="000000"/>
                <w:kern w:val="0"/>
                <w:sz w:val="24"/>
              </w:rPr>
              <w:t>年   月   日</w:t>
            </w:r>
          </w:p>
          <w:p w:rsidR="002C2882" w:rsidRDefault="002C2882" w:rsidP="0037705A">
            <w:pPr>
              <w:spacing w:line="320" w:lineRule="exact"/>
              <w:ind w:right="1200"/>
              <w:jc w:val="right"/>
              <w:rPr>
                <w:rFonts w:ascii="仿宋_GB2312" w:eastAsia="仿宋_GB2312" w:hAnsi="宋体"/>
                <w:color w:val="000000"/>
                <w:kern w:val="0"/>
                <w:sz w:val="24"/>
              </w:rPr>
            </w:pPr>
          </w:p>
          <w:p w:rsidR="002C2882" w:rsidRPr="00E55D81" w:rsidRDefault="002C2882" w:rsidP="0037705A">
            <w:pPr>
              <w:spacing w:line="320" w:lineRule="exact"/>
              <w:ind w:right="1200"/>
              <w:jc w:val="right"/>
              <w:rPr>
                <w:rFonts w:ascii="仿宋_GB2312" w:eastAsia="仿宋_GB2312" w:hAnsi="宋体"/>
                <w:color w:val="000000"/>
                <w:kern w:val="0"/>
                <w:sz w:val="24"/>
              </w:rPr>
            </w:pPr>
          </w:p>
        </w:tc>
      </w:tr>
    </w:tbl>
    <w:p w:rsidR="002C2882" w:rsidRPr="00E55D81" w:rsidRDefault="002C2882" w:rsidP="002C2882">
      <w:pPr>
        <w:autoSpaceDE w:val="0"/>
        <w:autoSpaceDN w:val="0"/>
        <w:adjustRightInd w:val="0"/>
        <w:spacing w:line="320" w:lineRule="exact"/>
        <w:rPr>
          <w:rFonts w:ascii="仿宋_GB2312" w:eastAsia="仿宋_GB2312" w:hAnsi="宋体"/>
          <w:color w:val="000000"/>
          <w:sz w:val="24"/>
        </w:rPr>
      </w:pPr>
      <w:r w:rsidRPr="00E55D81">
        <w:rPr>
          <w:rFonts w:ascii="仿宋_GB2312" w:eastAsia="仿宋_GB2312" w:hAnsi="宋体" w:hint="eastAsia"/>
          <w:color w:val="000000"/>
          <w:sz w:val="24"/>
        </w:rPr>
        <w:t>注意事项：</w:t>
      </w:r>
    </w:p>
    <w:p w:rsidR="002C2882" w:rsidRPr="00E55D81" w:rsidRDefault="002C2882" w:rsidP="002C2882">
      <w:pPr>
        <w:spacing w:line="320" w:lineRule="exact"/>
        <w:rPr>
          <w:rFonts w:ascii="仿宋_GB2312" w:eastAsia="仿宋_GB2312" w:hAnsi="宋体"/>
          <w:color w:val="000000"/>
          <w:sz w:val="24"/>
        </w:rPr>
      </w:pPr>
      <w:r>
        <w:rPr>
          <w:rFonts w:ascii="仿宋_GB2312" w:eastAsia="仿宋_GB2312" w:hAnsi="宋体" w:hint="eastAsia"/>
          <w:color w:val="000000"/>
          <w:sz w:val="24"/>
        </w:rPr>
        <w:t>1.</w:t>
      </w:r>
      <w:r w:rsidRPr="00E55D81">
        <w:rPr>
          <w:rFonts w:ascii="仿宋_GB2312" w:eastAsia="仿宋_GB2312" w:hAnsi="宋体" w:hint="eastAsia"/>
          <w:color w:val="000000"/>
          <w:sz w:val="24"/>
        </w:rPr>
        <w:t>参赛组别、学科，请在相应的栏目方框内打“√”。</w:t>
      </w:r>
    </w:p>
    <w:p w:rsidR="002C2882" w:rsidRPr="00E55D81" w:rsidRDefault="002C2882" w:rsidP="002C2882">
      <w:pPr>
        <w:adjustRightInd w:val="0"/>
        <w:snapToGrid w:val="0"/>
        <w:spacing w:line="300" w:lineRule="auto"/>
        <w:rPr>
          <w:rFonts w:ascii="仿宋_GB2312" w:eastAsia="仿宋_GB2312" w:hAnsi="宋体"/>
          <w:color w:val="000000"/>
          <w:sz w:val="24"/>
        </w:rPr>
      </w:pPr>
      <w:r w:rsidRPr="00E55D81">
        <w:rPr>
          <w:rFonts w:hAnsi="宋体" w:hint="eastAsia"/>
          <w:sz w:val="24"/>
        </w:rPr>
        <w:t>2.</w:t>
      </w:r>
      <w:r w:rsidRPr="00E55D81">
        <w:rPr>
          <w:rFonts w:ascii="仿宋_GB2312" w:eastAsia="仿宋_GB2312" w:hAnsi="宋体" w:hint="eastAsia"/>
          <w:color w:val="000000"/>
          <w:sz w:val="24"/>
        </w:rPr>
        <w:t>第1</w:t>
      </w:r>
      <w:r>
        <w:rPr>
          <w:rFonts w:ascii="仿宋_GB2312" w:eastAsia="仿宋_GB2312" w:hAnsi="宋体" w:hint="eastAsia"/>
          <w:color w:val="000000"/>
          <w:sz w:val="24"/>
        </w:rPr>
        <w:t>组</w:t>
      </w:r>
      <w:r w:rsidRPr="00E55D81">
        <w:rPr>
          <w:rFonts w:ascii="仿宋_GB2312" w:eastAsia="仿宋_GB2312" w:hAnsi="宋体" w:hint="eastAsia"/>
          <w:color w:val="000000"/>
          <w:sz w:val="24"/>
        </w:rPr>
        <w:t>：高中</w:t>
      </w:r>
      <w:r>
        <w:rPr>
          <w:rFonts w:ascii="仿宋_GB2312" w:eastAsia="仿宋_GB2312" w:hAnsi="宋体" w:hint="eastAsia"/>
          <w:color w:val="000000"/>
          <w:sz w:val="24"/>
        </w:rPr>
        <w:t>心理健康</w:t>
      </w:r>
      <w:r w:rsidRPr="00E55D81">
        <w:rPr>
          <w:rFonts w:ascii="仿宋_GB2312" w:eastAsia="仿宋_GB2312" w:hAnsi="宋体" w:hint="eastAsia"/>
          <w:color w:val="000000"/>
          <w:sz w:val="24"/>
        </w:rPr>
        <w:t>；第</w:t>
      </w:r>
      <w:r>
        <w:rPr>
          <w:rFonts w:ascii="仿宋_GB2312" w:eastAsia="仿宋_GB2312" w:hAnsi="宋体" w:hint="eastAsia"/>
          <w:color w:val="000000"/>
          <w:sz w:val="24"/>
        </w:rPr>
        <w:t>2组：</w:t>
      </w:r>
      <w:r w:rsidRPr="00E55D81">
        <w:rPr>
          <w:rFonts w:ascii="仿宋_GB2312" w:eastAsia="仿宋_GB2312" w:hAnsi="宋体" w:hint="eastAsia"/>
          <w:color w:val="000000"/>
          <w:sz w:val="24"/>
        </w:rPr>
        <w:t>高中</w:t>
      </w:r>
      <w:r>
        <w:rPr>
          <w:rFonts w:ascii="仿宋_GB2312" w:eastAsia="仿宋_GB2312" w:hAnsi="宋体" w:hint="eastAsia"/>
          <w:color w:val="000000"/>
          <w:sz w:val="24"/>
        </w:rPr>
        <w:t>体育</w:t>
      </w:r>
      <w:r w:rsidRPr="00E55D81">
        <w:rPr>
          <w:rFonts w:ascii="仿宋_GB2312" w:eastAsia="仿宋_GB2312" w:hAnsi="宋体" w:hint="eastAsia"/>
          <w:color w:val="000000"/>
          <w:sz w:val="24"/>
        </w:rPr>
        <w:t>。</w:t>
      </w:r>
    </w:p>
    <w:p w:rsidR="002C2882" w:rsidRPr="00E55D81" w:rsidRDefault="002C2882" w:rsidP="002C2882">
      <w:pPr>
        <w:autoSpaceDE w:val="0"/>
        <w:autoSpaceDN w:val="0"/>
        <w:adjustRightInd w:val="0"/>
        <w:spacing w:line="320" w:lineRule="exact"/>
        <w:rPr>
          <w:rFonts w:ascii="仿宋_GB2312" w:eastAsia="仿宋_GB2312" w:hAnsi="宋体"/>
          <w:color w:val="000000"/>
          <w:kern w:val="0"/>
          <w:sz w:val="24"/>
        </w:rPr>
      </w:pPr>
      <w:r>
        <w:rPr>
          <w:rFonts w:ascii="仿宋_GB2312" w:eastAsia="仿宋_GB2312" w:hAnsi="宋体" w:hint="eastAsia"/>
          <w:color w:val="000000"/>
          <w:sz w:val="24"/>
        </w:rPr>
        <w:t>3.</w:t>
      </w:r>
      <w:r w:rsidRPr="00E55D81">
        <w:rPr>
          <w:rFonts w:ascii="仿宋_GB2312" w:eastAsia="仿宋_GB2312" w:hAnsi="宋体" w:hint="eastAsia"/>
          <w:color w:val="000000"/>
          <w:sz w:val="24"/>
        </w:rPr>
        <w:t>请在本选手信息表后附参赛选手本人身份证复印件。</w:t>
      </w:r>
    </w:p>
    <w:p w:rsidR="009C1E66" w:rsidRPr="002C2882" w:rsidRDefault="002C2882" w:rsidP="002C2882">
      <w:pPr>
        <w:autoSpaceDE w:val="0"/>
        <w:autoSpaceDN w:val="0"/>
        <w:adjustRightInd w:val="0"/>
        <w:spacing w:line="320" w:lineRule="exact"/>
        <w:rPr>
          <w:rFonts w:ascii="仿宋_GB2312" w:eastAsia="仿宋_GB2312" w:hAnsi="宋体"/>
          <w:color w:val="000000"/>
          <w:sz w:val="24"/>
        </w:rPr>
      </w:pPr>
      <w:r>
        <w:rPr>
          <w:rFonts w:ascii="仿宋_GB2312" w:eastAsia="仿宋_GB2312" w:hAnsi="宋体" w:hint="eastAsia"/>
          <w:color w:val="000000"/>
          <w:sz w:val="24"/>
        </w:rPr>
        <w:t>4.</w:t>
      </w:r>
      <w:r w:rsidRPr="00E55D81">
        <w:rPr>
          <w:rFonts w:ascii="仿宋_GB2312" w:eastAsia="仿宋_GB2312" w:hAnsi="宋体" w:hint="eastAsia"/>
          <w:color w:val="000000"/>
          <w:sz w:val="24"/>
        </w:rPr>
        <w:t>参赛选手在现场参赛时，必须带齐本人身份证和学生证。</w:t>
      </w:r>
    </w:p>
    <w:p w:rsidR="00805B0E" w:rsidRPr="00EA7A22" w:rsidRDefault="00805B0E" w:rsidP="00805B0E">
      <w:pPr>
        <w:rPr>
          <w:rFonts w:ascii="华文中宋" w:eastAsia="华文中宋" w:hAnsi="华文中宋"/>
          <w:b/>
          <w:sz w:val="28"/>
          <w:szCs w:val="28"/>
        </w:rPr>
      </w:pPr>
      <w:r w:rsidRPr="00EA7A22">
        <w:rPr>
          <w:rFonts w:ascii="华文中宋" w:eastAsia="华文中宋" w:hAnsi="华文中宋" w:hint="eastAsia"/>
          <w:b/>
          <w:sz w:val="28"/>
          <w:szCs w:val="28"/>
        </w:rPr>
        <w:lastRenderedPageBreak/>
        <w:t>附件</w:t>
      </w:r>
      <w:r>
        <w:rPr>
          <w:rFonts w:ascii="华文中宋" w:eastAsia="华文中宋" w:hAnsi="华文中宋" w:hint="eastAsia"/>
          <w:b/>
          <w:sz w:val="28"/>
          <w:szCs w:val="28"/>
        </w:rPr>
        <w:t>4</w:t>
      </w:r>
      <w:r w:rsidRPr="00EA7A22">
        <w:rPr>
          <w:rFonts w:ascii="华文中宋" w:eastAsia="华文中宋" w:hAnsi="华文中宋" w:hint="eastAsia"/>
          <w:b/>
          <w:sz w:val="28"/>
          <w:szCs w:val="28"/>
        </w:rPr>
        <w:t>：</w:t>
      </w:r>
    </w:p>
    <w:p w:rsidR="00805B0E" w:rsidRPr="007552A2" w:rsidRDefault="00805B0E" w:rsidP="00805B0E">
      <w:pPr>
        <w:ind w:firstLine="720"/>
        <w:jc w:val="center"/>
        <w:rPr>
          <w:rFonts w:ascii="黑体" w:eastAsia="黑体" w:hAnsi="黑体"/>
          <w:sz w:val="36"/>
          <w:szCs w:val="36"/>
        </w:rPr>
      </w:pPr>
      <w:r>
        <w:rPr>
          <w:rFonts w:ascii="黑体" w:eastAsia="黑体" w:hAnsi="黑体"/>
          <w:sz w:val="36"/>
          <w:szCs w:val="36"/>
        </w:rPr>
        <w:t>201</w:t>
      </w:r>
      <w:r>
        <w:rPr>
          <w:rFonts w:ascii="黑体" w:eastAsia="黑体" w:hAnsi="黑体" w:hint="eastAsia"/>
          <w:sz w:val="36"/>
          <w:szCs w:val="36"/>
        </w:rPr>
        <w:t>7</w:t>
      </w:r>
      <w:r w:rsidR="000C59AB">
        <w:rPr>
          <w:rFonts w:ascii="黑体" w:eastAsia="黑体" w:hAnsi="黑体" w:hint="eastAsia"/>
          <w:sz w:val="36"/>
          <w:szCs w:val="36"/>
        </w:rPr>
        <w:t>年成都体育学院本科</w:t>
      </w:r>
      <w:r>
        <w:rPr>
          <w:rFonts w:ascii="黑体" w:eastAsia="黑体" w:hAnsi="黑体" w:hint="eastAsia"/>
          <w:sz w:val="36"/>
          <w:szCs w:val="36"/>
        </w:rPr>
        <w:t>生</w:t>
      </w:r>
      <w:r w:rsidRPr="007552A2">
        <w:rPr>
          <w:rFonts w:ascii="黑体" w:eastAsia="黑体" w:hAnsi="黑体" w:hint="eastAsia"/>
          <w:sz w:val="36"/>
          <w:szCs w:val="36"/>
        </w:rPr>
        <w:t>教学能力</w:t>
      </w:r>
      <w:r w:rsidR="009C3906">
        <w:rPr>
          <w:rFonts w:ascii="黑体" w:eastAsia="黑体" w:hAnsi="黑体" w:hint="eastAsia"/>
          <w:sz w:val="36"/>
          <w:szCs w:val="36"/>
        </w:rPr>
        <w:t>竞</w:t>
      </w:r>
      <w:r w:rsidRPr="007552A2">
        <w:rPr>
          <w:rFonts w:ascii="黑体" w:eastAsia="黑体" w:hAnsi="黑体" w:hint="eastAsia"/>
          <w:sz w:val="36"/>
          <w:szCs w:val="36"/>
        </w:rPr>
        <w:t>赛参赛材料提交要求</w:t>
      </w:r>
    </w:p>
    <w:p w:rsidR="00805B0E" w:rsidRPr="007552A2" w:rsidRDefault="00805B0E" w:rsidP="00805B0E">
      <w:pPr>
        <w:ind w:firstLine="720"/>
        <w:jc w:val="center"/>
        <w:rPr>
          <w:rFonts w:ascii="黑体" w:eastAsia="黑体" w:hAnsi="黑体"/>
          <w:sz w:val="36"/>
          <w:szCs w:val="36"/>
        </w:rPr>
      </w:pPr>
    </w:p>
    <w:p w:rsidR="00805B0E" w:rsidRPr="009C3906" w:rsidRDefault="002F1044" w:rsidP="00795C97">
      <w:pPr>
        <w:pStyle w:val="10"/>
        <w:numPr>
          <w:ilvl w:val="0"/>
          <w:numId w:val="2"/>
        </w:numPr>
        <w:spacing w:line="360" w:lineRule="auto"/>
        <w:ind w:firstLineChars="0"/>
        <w:rPr>
          <w:sz w:val="24"/>
          <w:szCs w:val="24"/>
        </w:rPr>
      </w:pPr>
      <w:r>
        <w:rPr>
          <w:rFonts w:hint="eastAsia"/>
          <w:sz w:val="24"/>
          <w:szCs w:val="24"/>
        </w:rPr>
        <w:t>提交材料</w:t>
      </w:r>
    </w:p>
    <w:p w:rsidR="00805B0E" w:rsidRPr="009C3906" w:rsidRDefault="00805B0E" w:rsidP="00795C97">
      <w:pPr>
        <w:pStyle w:val="10"/>
        <w:numPr>
          <w:ilvl w:val="1"/>
          <w:numId w:val="2"/>
        </w:numPr>
        <w:spacing w:line="360" w:lineRule="auto"/>
        <w:ind w:firstLineChars="0"/>
        <w:rPr>
          <w:sz w:val="24"/>
          <w:szCs w:val="24"/>
        </w:rPr>
      </w:pPr>
      <w:r w:rsidRPr="009C3906">
        <w:rPr>
          <w:rFonts w:hint="eastAsia"/>
          <w:sz w:val="24"/>
          <w:szCs w:val="24"/>
        </w:rPr>
        <w:t>说课稿</w:t>
      </w:r>
    </w:p>
    <w:p w:rsidR="00805B0E" w:rsidRPr="009C3906" w:rsidRDefault="00805B0E" w:rsidP="00795C97">
      <w:pPr>
        <w:pStyle w:val="10"/>
        <w:numPr>
          <w:ilvl w:val="1"/>
          <w:numId w:val="2"/>
        </w:numPr>
        <w:spacing w:line="360" w:lineRule="auto"/>
        <w:ind w:firstLineChars="0"/>
        <w:rPr>
          <w:sz w:val="24"/>
          <w:szCs w:val="24"/>
        </w:rPr>
      </w:pPr>
      <w:r w:rsidRPr="009C3906">
        <w:rPr>
          <w:rFonts w:hint="eastAsia"/>
          <w:sz w:val="24"/>
          <w:szCs w:val="24"/>
        </w:rPr>
        <w:t>教案</w:t>
      </w:r>
    </w:p>
    <w:p w:rsidR="00805B0E" w:rsidRPr="009C3906" w:rsidRDefault="00805B0E" w:rsidP="00795C97">
      <w:pPr>
        <w:pStyle w:val="10"/>
        <w:numPr>
          <w:ilvl w:val="1"/>
          <w:numId w:val="2"/>
        </w:numPr>
        <w:spacing w:line="360" w:lineRule="auto"/>
        <w:ind w:firstLineChars="0"/>
        <w:rPr>
          <w:sz w:val="24"/>
          <w:szCs w:val="24"/>
        </w:rPr>
      </w:pPr>
      <w:r w:rsidRPr="009C3906">
        <w:rPr>
          <w:rFonts w:hint="eastAsia"/>
          <w:sz w:val="24"/>
          <w:szCs w:val="24"/>
        </w:rPr>
        <w:t>课件</w:t>
      </w:r>
    </w:p>
    <w:p w:rsidR="00805B0E" w:rsidRPr="009C3906" w:rsidRDefault="00805B0E" w:rsidP="00795C97">
      <w:pPr>
        <w:pStyle w:val="10"/>
        <w:numPr>
          <w:ilvl w:val="1"/>
          <w:numId w:val="2"/>
        </w:numPr>
        <w:spacing w:line="360" w:lineRule="auto"/>
        <w:ind w:firstLineChars="0"/>
        <w:rPr>
          <w:sz w:val="24"/>
          <w:szCs w:val="24"/>
        </w:rPr>
      </w:pPr>
      <w:r w:rsidRPr="009C3906">
        <w:rPr>
          <w:rFonts w:hint="eastAsia"/>
          <w:sz w:val="24"/>
          <w:szCs w:val="24"/>
        </w:rPr>
        <w:t>选手报名表</w:t>
      </w:r>
    </w:p>
    <w:p w:rsidR="00805B0E" w:rsidRPr="009C3906" w:rsidRDefault="00805B0E" w:rsidP="00795C97">
      <w:pPr>
        <w:pStyle w:val="10"/>
        <w:numPr>
          <w:ilvl w:val="0"/>
          <w:numId w:val="2"/>
        </w:numPr>
        <w:spacing w:line="360" w:lineRule="auto"/>
        <w:ind w:firstLineChars="0"/>
        <w:rPr>
          <w:sz w:val="24"/>
          <w:szCs w:val="24"/>
        </w:rPr>
      </w:pPr>
      <w:r w:rsidRPr="009C3906">
        <w:rPr>
          <w:rFonts w:hint="eastAsia"/>
          <w:sz w:val="24"/>
          <w:szCs w:val="24"/>
        </w:rPr>
        <w:t>纸质文档提交要求</w:t>
      </w:r>
    </w:p>
    <w:p w:rsidR="00805B0E" w:rsidRPr="009C3906" w:rsidRDefault="00805B0E" w:rsidP="00795C97">
      <w:pPr>
        <w:pStyle w:val="10"/>
        <w:numPr>
          <w:ilvl w:val="1"/>
          <w:numId w:val="2"/>
        </w:numPr>
        <w:spacing w:line="360" w:lineRule="auto"/>
        <w:ind w:firstLineChars="0"/>
        <w:rPr>
          <w:sz w:val="24"/>
          <w:szCs w:val="24"/>
        </w:rPr>
      </w:pPr>
      <w:r w:rsidRPr="009C3906">
        <w:rPr>
          <w:rFonts w:hint="eastAsia"/>
          <w:sz w:val="24"/>
          <w:szCs w:val="24"/>
        </w:rPr>
        <w:t>说课稿：</w:t>
      </w:r>
      <w:r w:rsidRPr="009C3906">
        <w:rPr>
          <w:sz w:val="24"/>
          <w:szCs w:val="24"/>
        </w:rPr>
        <w:t>A4</w:t>
      </w:r>
      <w:r w:rsidRPr="009C3906">
        <w:rPr>
          <w:rFonts w:hint="eastAsia"/>
          <w:sz w:val="24"/>
          <w:szCs w:val="24"/>
        </w:rPr>
        <w:t>幅面，使用统一封面和格式模版，单面打印；</w:t>
      </w:r>
    </w:p>
    <w:p w:rsidR="00805B0E" w:rsidRPr="009C3906" w:rsidRDefault="00805B0E" w:rsidP="00795C97">
      <w:pPr>
        <w:pStyle w:val="10"/>
        <w:numPr>
          <w:ilvl w:val="1"/>
          <w:numId w:val="2"/>
        </w:numPr>
        <w:spacing w:line="360" w:lineRule="auto"/>
        <w:ind w:firstLineChars="0"/>
        <w:rPr>
          <w:sz w:val="24"/>
          <w:szCs w:val="24"/>
        </w:rPr>
      </w:pPr>
      <w:r w:rsidRPr="009C3906">
        <w:rPr>
          <w:rFonts w:hint="eastAsia"/>
          <w:sz w:val="24"/>
          <w:szCs w:val="24"/>
        </w:rPr>
        <w:t>教案：</w:t>
      </w:r>
      <w:r w:rsidRPr="009C3906">
        <w:rPr>
          <w:sz w:val="24"/>
          <w:szCs w:val="24"/>
        </w:rPr>
        <w:t>A4</w:t>
      </w:r>
      <w:r w:rsidRPr="009C3906">
        <w:rPr>
          <w:rFonts w:hint="eastAsia"/>
          <w:sz w:val="24"/>
          <w:szCs w:val="24"/>
        </w:rPr>
        <w:t>幅面，使用统一封面及格式模版，单面打印。</w:t>
      </w:r>
    </w:p>
    <w:p w:rsidR="00805B0E" w:rsidRPr="009C3906" w:rsidRDefault="0062055C" w:rsidP="00795C97">
      <w:pPr>
        <w:pStyle w:val="10"/>
        <w:numPr>
          <w:ilvl w:val="0"/>
          <w:numId w:val="2"/>
        </w:numPr>
        <w:spacing w:line="360" w:lineRule="auto"/>
        <w:ind w:firstLineChars="0"/>
        <w:rPr>
          <w:sz w:val="24"/>
          <w:szCs w:val="24"/>
        </w:rPr>
      </w:pPr>
      <w:r>
        <w:rPr>
          <w:rFonts w:hint="eastAsia"/>
          <w:sz w:val="24"/>
          <w:szCs w:val="24"/>
        </w:rPr>
        <w:t>电子文档提交要求</w:t>
      </w:r>
    </w:p>
    <w:p w:rsidR="00805B0E" w:rsidRPr="009C3906" w:rsidRDefault="009C3906" w:rsidP="00795C97">
      <w:pPr>
        <w:pStyle w:val="10"/>
        <w:spacing w:line="360" w:lineRule="auto"/>
        <w:ind w:leftChars="171" w:left="359" w:firstLineChars="100" w:firstLine="240"/>
        <w:rPr>
          <w:sz w:val="24"/>
          <w:szCs w:val="24"/>
        </w:rPr>
      </w:pPr>
      <w:r w:rsidRPr="009C3906">
        <w:rPr>
          <w:rFonts w:hint="eastAsia"/>
          <w:sz w:val="24"/>
          <w:szCs w:val="24"/>
        </w:rPr>
        <w:t xml:space="preserve">a) </w:t>
      </w:r>
      <w:r w:rsidR="00805B0E" w:rsidRPr="009C3906">
        <w:rPr>
          <w:rFonts w:hint="eastAsia"/>
          <w:sz w:val="24"/>
          <w:szCs w:val="24"/>
        </w:rPr>
        <w:t>课件：</w:t>
      </w:r>
      <w:r w:rsidR="00805B0E" w:rsidRPr="009C3906">
        <w:rPr>
          <w:sz w:val="24"/>
          <w:szCs w:val="24"/>
        </w:rPr>
        <w:t>PowerPoint 2007/2010</w:t>
      </w:r>
      <w:r w:rsidR="00805B0E" w:rsidRPr="009C3906">
        <w:rPr>
          <w:rFonts w:hint="eastAsia"/>
          <w:sz w:val="24"/>
          <w:szCs w:val="24"/>
        </w:rPr>
        <w:t>格式</w:t>
      </w:r>
      <w:r w:rsidR="00805B0E" w:rsidRPr="009C3906">
        <w:rPr>
          <w:sz w:val="24"/>
          <w:szCs w:val="24"/>
        </w:rPr>
        <w:t>(.pptx)</w:t>
      </w:r>
      <w:r w:rsidR="00805B0E" w:rsidRPr="009C3906">
        <w:rPr>
          <w:rFonts w:hint="eastAsia"/>
          <w:sz w:val="24"/>
          <w:szCs w:val="24"/>
        </w:rPr>
        <w:t>，课件中的音频使用</w:t>
      </w:r>
      <w:r w:rsidR="00805B0E" w:rsidRPr="009C3906">
        <w:rPr>
          <w:sz w:val="24"/>
          <w:szCs w:val="24"/>
        </w:rPr>
        <w:t>wav/wma/mp3</w:t>
      </w:r>
      <w:r w:rsidR="00805B0E" w:rsidRPr="009C3906">
        <w:rPr>
          <w:rFonts w:hint="eastAsia"/>
          <w:sz w:val="24"/>
          <w:szCs w:val="24"/>
        </w:rPr>
        <w:t>格式，视频使用</w:t>
      </w:r>
      <w:r w:rsidR="00805B0E" w:rsidRPr="009C3906">
        <w:rPr>
          <w:sz w:val="24"/>
          <w:szCs w:val="24"/>
        </w:rPr>
        <w:t>avi/wmv/flash</w:t>
      </w:r>
      <w:r w:rsidR="00805B0E" w:rsidRPr="009C3906">
        <w:rPr>
          <w:rFonts w:hint="eastAsia"/>
          <w:sz w:val="24"/>
          <w:szCs w:val="24"/>
        </w:rPr>
        <w:t>格式，课件中使用</w:t>
      </w:r>
      <w:r w:rsidR="00805B0E" w:rsidRPr="009C3906">
        <w:rPr>
          <w:sz w:val="24"/>
          <w:szCs w:val="24"/>
        </w:rPr>
        <w:t>Windows XP</w:t>
      </w:r>
      <w:r w:rsidR="00805B0E" w:rsidRPr="009C3906">
        <w:rPr>
          <w:rFonts w:hint="eastAsia"/>
          <w:sz w:val="24"/>
          <w:szCs w:val="24"/>
        </w:rPr>
        <w:t>及</w:t>
      </w:r>
      <w:r w:rsidR="00805B0E" w:rsidRPr="009C3906">
        <w:rPr>
          <w:sz w:val="24"/>
          <w:szCs w:val="24"/>
        </w:rPr>
        <w:t>Office2007/2010</w:t>
      </w:r>
      <w:r w:rsidR="00805B0E" w:rsidRPr="009C3906">
        <w:rPr>
          <w:rFonts w:hint="eastAsia"/>
          <w:sz w:val="24"/>
          <w:szCs w:val="24"/>
        </w:rPr>
        <w:t>中自带的字体；如课件中使用了音频或视频，音频或视频文件需与课件</w:t>
      </w:r>
      <w:r w:rsidR="00805B0E" w:rsidRPr="009C3906">
        <w:rPr>
          <w:sz w:val="24"/>
          <w:szCs w:val="24"/>
        </w:rPr>
        <w:t>(pptx)</w:t>
      </w:r>
      <w:r w:rsidR="00805B0E" w:rsidRPr="009C3906">
        <w:rPr>
          <w:rFonts w:hint="eastAsia"/>
          <w:sz w:val="24"/>
          <w:szCs w:val="24"/>
        </w:rPr>
        <w:t>文件放在同一文件夹，并采用链接模式以保证文件夹改变后可以播放，并提交时请以作品名称为压缩包名称将课件及课件包含文件打包为</w:t>
      </w:r>
      <w:r w:rsidR="00805B0E" w:rsidRPr="009C3906">
        <w:rPr>
          <w:sz w:val="24"/>
          <w:szCs w:val="24"/>
        </w:rPr>
        <w:t>zip</w:t>
      </w:r>
      <w:r w:rsidR="00805B0E" w:rsidRPr="009C3906">
        <w:rPr>
          <w:rFonts w:hint="eastAsia"/>
          <w:sz w:val="24"/>
          <w:szCs w:val="24"/>
        </w:rPr>
        <w:t>文件。</w:t>
      </w:r>
    </w:p>
    <w:p w:rsidR="00805B0E" w:rsidRPr="009C3906" w:rsidRDefault="00795C97" w:rsidP="00795C97">
      <w:pPr>
        <w:pStyle w:val="10"/>
        <w:spacing w:line="360" w:lineRule="auto"/>
        <w:ind w:firstLineChars="300" w:firstLine="720"/>
        <w:rPr>
          <w:sz w:val="24"/>
          <w:szCs w:val="24"/>
        </w:rPr>
      </w:pPr>
      <w:r>
        <w:rPr>
          <w:rFonts w:hint="eastAsia"/>
          <w:sz w:val="24"/>
          <w:szCs w:val="24"/>
        </w:rPr>
        <w:t xml:space="preserve">b) </w:t>
      </w:r>
      <w:r w:rsidR="00805B0E" w:rsidRPr="009C3906">
        <w:rPr>
          <w:rFonts w:hint="eastAsia"/>
          <w:sz w:val="24"/>
          <w:szCs w:val="24"/>
        </w:rPr>
        <w:t>选</w:t>
      </w:r>
      <w:r w:rsidR="004D33C6" w:rsidRPr="009C3906">
        <w:rPr>
          <w:rFonts w:hint="eastAsia"/>
          <w:sz w:val="24"/>
          <w:szCs w:val="24"/>
        </w:rPr>
        <w:t>手报名表</w:t>
      </w:r>
      <w:r w:rsidR="00805B0E" w:rsidRPr="009C3906">
        <w:rPr>
          <w:rFonts w:hint="eastAsia"/>
          <w:sz w:val="24"/>
          <w:szCs w:val="24"/>
        </w:rPr>
        <w:t>：</w:t>
      </w:r>
      <w:r w:rsidR="00805B0E" w:rsidRPr="009C3906">
        <w:rPr>
          <w:sz w:val="24"/>
          <w:szCs w:val="24"/>
        </w:rPr>
        <w:t>word</w:t>
      </w:r>
      <w:r w:rsidR="00805B0E" w:rsidRPr="009C3906">
        <w:rPr>
          <w:rFonts w:hint="eastAsia"/>
          <w:sz w:val="24"/>
          <w:szCs w:val="24"/>
        </w:rPr>
        <w:t>文件格式。</w:t>
      </w:r>
    </w:p>
    <w:p w:rsidR="004D33C6" w:rsidRDefault="004D33C6" w:rsidP="00795C97">
      <w:pPr>
        <w:rPr>
          <w:rFonts w:ascii="黑体" w:eastAsia="黑体" w:hAnsi="黑体"/>
          <w:sz w:val="44"/>
          <w:szCs w:val="44"/>
        </w:rPr>
      </w:pPr>
    </w:p>
    <w:p w:rsidR="004D33C6" w:rsidRDefault="004D33C6" w:rsidP="00805B0E">
      <w:pPr>
        <w:jc w:val="center"/>
        <w:rPr>
          <w:rFonts w:ascii="黑体" w:eastAsia="黑体" w:hAnsi="黑体"/>
          <w:sz w:val="44"/>
          <w:szCs w:val="44"/>
        </w:rPr>
      </w:pPr>
    </w:p>
    <w:p w:rsidR="00B1642B" w:rsidRDefault="00B1642B" w:rsidP="00795C97">
      <w:pPr>
        <w:rPr>
          <w:rFonts w:ascii="黑体" w:eastAsia="黑体" w:hAnsi="黑体"/>
          <w:sz w:val="44"/>
          <w:szCs w:val="44"/>
        </w:rPr>
      </w:pPr>
    </w:p>
    <w:p w:rsidR="00795C97" w:rsidRDefault="00795C97" w:rsidP="00795C97">
      <w:pPr>
        <w:rPr>
          <w:rFonts w:ascii="黑体" w:eastAsia="黑体" w:hAnsi="黑体"/>
          <w:sz w:val="44"/>
          <w:szCs w:val="44"/>
        </w:rPr>
      </w:pPr>
    </w:p>
    <w:p w:rsidR="00805B0E" w:rsidRPr="00C415BD" w:rsidRDefault="00805B0E" w:rsidP="00805B0E">
      <w:pPr>
        <w:jc w:val="center"/>
        <w:rPr>
          <w:rFonts w:ascii="黑体" w:eastAsia="黑体" w:hAnsi="黑体"/>
          <w:sz w:val="36"/>
          <w:szCs w:val="36"/>
        </w:rPr>
      </w:pPr>
      <w:r w:rsidRPr="00C415BD">
        <w:rPr>
          <w:rFonts w:ascii="黑体" w:eastAsia="黑体" w:hAnsi="黑体"/>
          <w:sz w:val="36"/>
          <w:szCs w:val="36"/>
        </w:rPr>
        <w:lastRenderedPageBreak/>
        <w:t>201</w:t>
      </w:r>
      <w:r w:rsidRPr="00C415BD">
        <w:rPr>
          <w:rFonts w:ascii="黑体" w:eastAsia="黑体" w:hAnsi="黑体" w:hint="eastAsia"/>
          <w:sz w:val="36"/>
          <w:szCs w:val="36"/>
        </w:rPr>
        <w:t>7年</w:t>
      </w:r>
      <w:r w:rsidR="000C59AB">
        <w:rPr>
          <w:rFonts w:ascii="黑体" w:eastAsia="黑体" w:hAnsi="黑体" w:hint="eastAsia"/>
          <w:sz w:val="36"/>
          <w:szCs w:val="36"/>
        </w:rPr>
        <w:t>成都体育学院本科</w:t>
      </w:r>
      <w:r w:rsidR="002F01F5">
        <w:rPr>
          <w:rFonts w:ascii="黑体" w:eastAsia="黑体" w:hAnsi="黑体" w:hint="eastAsia"/>
          <w:sz w:val="36"/>
          <w:szCs w:val="36"/>
        </w:rPr>
        <w:t>生教学能力竞</w:t>
      </w:r>
      <w:r w:rsidRPr="00C415BD">
        <w:rPr>
          <w:rFonts w:ascii="黑体" w:eastAsia="黑体" w:hAnsi="黑体" w:hint="eastAsia"/>
          <w:sz w:val="36"/>
          <w:szCs w:val="36"/>
        </w:rPr>
        <w:t>赛</w:t>
      </w:r>
    </w:p>
    <w:p w:rsidR="00805B0E" w:rsidRPr="00C415BD" w:rsidRDefault="00805B0E" w:rsidP="00805B0E">
      <w:pPr>
        <w:jc w:val="center"/>
        <w:rPr>
          <w:rFonts w:ascii="黑体" w:eastAsia="黑体" w:hAnsi="黑体"/>
          <w:sz w:val="36"/>
          <w:szCs w:val="36"/>
        </w:rPr>
      </w:pPr>
      <w:r w:rsidRPr="00C415BD">
        <w:rPr>
          <w:rFonts w:ascii="黑体" w:eastAsia="黑体" w:hAnsi="黑体" w:hint="eastAsia"/>
          <w:sz w:val="36"/>
          <w:szCs w:val="36"/>
        </w:rPr>
        <w:t>参赛作品材料</w:t>
      </w:r>
      <w:r w:rsidRPr="00C415BD">
        <w:rPr>
          <w:rFonts w:ascii="黑体" w:eastAsia="黑体" w:hAnsi="黑体"/>
          <w:sz w:val="36"/>
          <w:szCs w:val="36"/>
        </w:rPr>
        <w:t>-</w:t>
      </w:r>
      <w:r w:rsidRPr="00C415BD">
        <w:rPr>
          <w:rFonts w:ascii="黑体" w:eastAsia="黑体" w:hAnsi="黑体" w:hint="eastAsia"/>
          <w:sz w:val="36"/>
          <w:szCs w:val="36"/>
        </w:rPr>
        <w:t>说课稿</w:t>
      </w:r>
    </w:p>
    <w:p w:rsidR="00805B0E" w:rsidRPr="002E2BFB" w:rsidRDefault="00805B0E" w:rsidP="00805B0E">
      <w:pPr>
        <w:ind w:firstLine="560"/>
        <w:rPr>
          <w:rFonts w:ascii="黑体" w:eastAsia="黑体" w:hAnsi="黑体"/>
          <w:sz w:val="28"/>
          <w:szCs w:val="28"/>
        </w:rPr>
      </w:pPr>
    </w:p>
    <w:p w:rsidR="00805B0E" w:rsidRDefault="00805B0E" w:rsidP="00805B0E">
      <w:pPr>
        <w:ind w:firstLine="560"/>
        <w:rPr>
          <w:rFonts w:ascii="黑体" w:eastAsia="黑体" w:hAnsi="黑体"/>
          <w:sz w:val="28"/>
          <w:szCs w:val="28"/>
        </w:rPr>
      </w:pPr>
    </w:p>
    <w:p w:rsidR="00805B0E" w:rsidRPr="004D33C6" w:rsidRDefault="00805B0E" w:rsidP="004D33C6">
      <w:pPr>
        <w:ind w:firstLineChars="200" w:firstLine="560"/>
        <w:rPr>
          <w:rFonts w:ascii="黑体" w:eastAsia="黑体" w:hAnsi="黑体"/>
          <w:color w:val="000000"/>
          <w:sz w:val="28"/>
          <w:szCs w:val="28"/>
        </w:rPr>
      </w:pPr>
      <w:r>
        <w:rPr>
          <w:rFonts w:ascii="黑体" w:eastAsia="黑体" w:hAnsi="黑体" w:hint="eastAsia"/>
          <w:sz w:val="28"/>
          <w:szCs w:val="28"/>
        </w:rPr>
        <w:t>参赛组别：</w:t>
      </w:r>
      <w:r w:rsidRPr="00A72CA5">
        <w:rPr>
          <w:rFonts w:ascii="黑体" w:eastAsia="黑体" w:hAnsi="黑体" w:hint="eastAsia"/>
          <w:color w:val="000000"/>
          <w:sz w:val="28"/>
          <w:szCs w:val="28"/>
        </w:rPr>
        <w:t xml:space="preserve"> □第1组      □第2组      </w:t>
      </w:r>
    </w:p>
    <w:p w:rsidR="00805B0E" w:rsidRPr="000700F1" w:rsidRDefault="00805B0E" w:rsidP="00805B0E">
      <w:pPr>
        <w:ind w:firstLine="560"/>
        <w:rPr>
          <w:sz w:val="28"/>
          <w:szCs w:val="28"/>
        </w:rPr>
      </w:pPr>
    </w:p>
    <w:p w:rsidR="00805B0E" w:rsidRDefault="00805B0E" w:rsidP="00805B0E">
      <w:pPr>
        <w:ind w:firstLine="560"/>
        <w:rPr>
          <w:sz w:val="28"/>
          <w:szCs w:val="28"/>
        </w:rPr>
      </w:pPr>
    </w:p>
    <w:p w:rsidR="00805B0E" w:rsidRPr="007552A2" w:rsidRDefault="00805B0E" w:rsidP="00805B0E">
      <w:pPr>
        <w:ind w:firstLine="560"/>
        <w:rPr>
          <w:sz w:val="28"/>
          <w:szCs w:val="28"/>
        </w:rPr>
      </w:pPr>
    </w:p>
    <w:p w:rsidR="00805B0E" w:rsidRPr="007552A2" w:rsidRDefault="00805B0E" w:rsidP="00805B0E">
      <w:pPr>
        <w:spacing w:line="480" w:lineRule="auto"/>
        <w:ind w:firstLine="560"/>
        <w:rPr>
          <w:sz w:val="28"/>
          <w:szCs w:val="28"/>
        </w:rPr>
      </w:pPr>
      <w:r w:rsidRPr="007552A2">
        <w:rPr>
          <w:rFonts w:hint="eastAsia"/>
          <w:sz w:val="28"/>
          <w:szCs w:val="28"/>
        </w:rPr>
        <w:t>参赛作品名称：</w:t>
      </w:r>
      <w:r w:rsidRPr="007552A2">
        <w:rPr>
          <w:sz w:val="28"/>
          <w:szCs w:val="28"/>
        </w:rPr>
        <w:t>_________________________</w:t>
      </w:r>
      <w:r w:rsidR="004D33C6">
        <w:rPr>
          <w:sz w:val="28"/>
          <w:szCs w:val="28"/>
        </w:rPr>
        <w:t>___________</w:t>
      </w:r>
    </w:p>
    <w:p w:rsidR="00805B0E" w:rsidRDefault="00805B0E" w:rsidP="00805B0E">
      <w:pPr>
        <w:ind w:firstLine="560"/>
        <w:rPr>
          <w:sz w:val="28"/>
          <w:szCs w:val="28"/>
        </w:rPr>
      </w:pPr>
    </w:p>
    <w:p w:rsidR="00805B0E" w:rsidRDefault="00805B0E" w:rsidP="00805B0E">
      <w:pPr>
        <w:rPr>
          <w:sz w:val="28"/>
          <w:szCs w:val="28"/>
        </w:rPr>
      </w:pPr>
    </w:p>
    <w:p w:rsidR="00805B0E" w:rsidRDefault="00805B0E" w:rsidP="00805B0E">
      <w:pPr>
        <w:rPr>
          <w:sz w:val="28"/>
          <w:szCs w:val="28"/>
        </w:rPr>
      </w:pPr>
    </w:p>
    <w:p w:rsidR="00805B0E" w:rsidRDefault="00805B0E" w:rsidP="00805B0E">
      <w:pPr>
        <w:ind w:firstLine="560"/>
        <w:rPr>
          <w:sz w:val="28"/>
          <w:szCs w:val="28"/>
        </w:rPr>
      </w:pPr>
      <w:r>
        <w:rPr>
          <w:rFonts w:hint="eastAsia"/>
          <w:sz w:val="28"/>
          <w:szCs w:val="28"/>
        </w:rPr>
        <w:t>参赛编号粘贴处：</w:t>
      </w:r>
    </w:p>
    <w:p w:rsidR="00805B0E" w:rsidRDefault="00AC4000" w:rsidP="00805B0E">
      <w:pPr>
        <w:ind w:firstLine="420"/>
        <w:rPr>
          <w:sz w:val="28"/>
          <w:szCs w:val="28"/>
        </w:rPr>
      </w:pPr>
      <w:r>
        <w:rPr>
          <w:noProof/>
        </w:rPr>
        <w:pict>
          <v:roundrect id="圆角矩形 1" o:spid="_x0000_s1026" style="position:absolute;left:0;text-align:left;margin-left:100.85pt;margin-top:15.3pt;width:255.1pt;height:85.0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" fillcolor="#d8d8d8" strokecolor="#243f60" strokeweight="2pt">
            <v:fill r:id="rId8" o:title="" type="pattern"/>
          </v:roundrect>
        </w:pict>
      </w:r>
    </w:p>
    <w:p w:rsidR="00805B0E" w:rsidRDefault="00805B0E" w:rsidP="00805B0E">
      <w:pPr>
        <w:ind w:firstLine="560"/>
        <w:rPr>
          <w:sz w:val="28"/>
          <w:szCs w:val="28"/>
        </w:rPr>
      </w:pPr>
    </w:p>
    <w:p w:rsidR="00805B0E" w:rsidRDefault="00805B0E" w:rsidP="00805B0E">
      <w:pPr>
        <w:ind w:firstLine="560"/>
        <w:rPr>
          <w:sz w:val="28"/>
          <w:szCs w:val="28"/>
        </w:rPr>
      </w:pPr>
    </w:p>
    <w:p w:rsidR="00805B0E" w:rsidRDefault="00805B0E" w:rsidP="00805B0E">
      <w:pPr>
        <w:ind w:firstLine="560"/>
        <w:rPr>
          <w:sz w:val="28"/>
          <w:szCs w:val="28"/>
        </w:rPr>
      </w:pPr>
    </w:p>
    <w:p w:rsidR="00805B0E" w:rsidRDefault="00805B0E" w:rsidP="00805B0E">
      <w:pPr>
        <w:ind w:firstLine="560"/>
        <w:rPr>
          <w:sz w:val="28"/>
          <w:szCs w:val="28"/>
        </w:rPr>
      </w:pPr>
    </w:p>
    <w:p w:rsidR="00805B0E" w:rsidRDefault="00805B0E" w:rsidP="00805B0E">
      <w:pPr>
        <w:ind w:firstLine="560"/>
        <w:rPr>
          <w:sz w:val="28"/>
          <w:szCs w:val="28"/>
        </w:rPr>
      </w:pPr>
    </w:p>
    <w:p w:rsidR="00805B0E" w:rsidRDefault="00805B0E" w:rsidP="00805B0E">
      <w:pPr>
        <w:ind w:firstLine="560"/>
        <w:rPr>
          <w:sz w:val="28"/>
          <w:szCs w:val="28"/>
        </w:rPr>
      </w:pPr>
    </w:p>
    <w:p w:rsidR="00805B0E" w:rsidRDefault="00805B0E" w:rsidP="00805B0E">
      <w:pPr>
        <w:ind w:firstLine="560"/>
        <w:rPr>
          <w:sz w:val="28"/>
          <w:szCs w:val="28"/>
        </w:rPr>
      </w:pPr>
    </w:p>
    <w:p w:rsidR="004D33C6" w:rsidRDefault="004D33C6" w:rsidP="00805B0E">
      <w:pPr>
        <w:ind w:firstLine="560"/>
        <w:rPr>
          <w:sz w:val="28"/>
          <w:szCs w:val="28"/>
        </w:rPr>
      </w:pPr>
    </w:p>
    <w:p w:rsidR="00805B0E" w:rsidRPr="00C415BD" w:rsidRDefault="00805B0E" w:rsidP="00805B0E">
      <w:pPr>
        <w:jc w:val="center"/>
        <w:rPr>
          <w:rFonts w:ascii="黑体" w:eastAsia="黑体" w:hAnsi="黑体"/>
          <w:sz w:val="36"/>
          <w:szCs w:val="36"/>
        </w:rPr>
      </w:pPr>
      <w:r w:rsidRPr="00C415BD">
        <w:rPr>
          <w:rFonts w:ascii="黑体" w:eastAsia="黑体" w:hAnsi="黑体" w:hint="eastAsia"/>
          <w:sz w:val="36"/>
          <w:szCs w:val="36"/>
        </w:rPr>
        <w:lastRenderedPageBreak/>
        <w:t>2017年</w:t>
      </w:r>
      <w:r w:rsidR="00F81B99">
        <w:rPr>
          <w:rFonts w:ascii="黑体" w:eastAsia="黑体" w:hAnsi="黑体" w:hint="eastAsia"/>
          <w:sz w:val="36"/>
          <w:szCs w:val="36"/>
        </w:rPr>
        <w:t>成都体育学院本科</w:t>
      </w:r>
      <w:r w:rsidR="002F01F5">
        <w:rPr>
          <w:rFonts w:ascii="黑体" w:eastAsia="黑体" w:hAnsi="黑体" w:hint="eastAsia"/>
          <w:sz w:val="36"/>
          <w:szCs w:val="36"/>
        </w:rPr>
        <w:t>生教学能力竞</w:t>
      </w:r>
      <w:r w:rsidRPr="00C415BD">
        <w:rPr>
          <w:rFonts w:ascii="黑体" w:eastAsia="黑体" w:hAnsi="黑体" w:hint="eastAsia"/>
          <w:sz w:val="36"/>
          <w:szCs w:val="36"/>
        </w:rPr>
        <w:t>赛</w:t>
      </w:r>
    </w:p>
    <w:p w:rsidR="00805B0E" w:rsidRPr="00C415BD" w:rsidRDefault="00805B0E" w:rsidP="00805B0E">
      <w:pPr>
        <w:jc w:val="center"/>
        <w:rPr>
          <w:rFonts w:ascii="黑体" w:eastAsia="黑体" w:hAnsi="黑体"/>
          <w:sz w:val="36"/>
          <w:szCs w:val="36"/>
        </w:rPr>
      </w:pPr>
      <w:r w:rsidRPr="00C415BD">
        <w:rPr>
          <w:rFonts w:ascii="黑体" w:eastAsia="黑体" w:hAnsi="黑体" w:hint="eastAsia"/>
          <w:sz w:val="36"/>
          <w:szCs w:val="36"/>
        </w:rPr>
        <w:t>参赛作品材料</w:t>
      </w:r>
      <w:r w:rsidRPr="00C415BD">
        <w:rPr>
          <w:rFonts w:ascii="黑体" w:eastAsia="黑体" w:hAnsi="黑体"/>
          <w:sz w:val="36"/>
          <w:szCs w:val="36"/>
        </w:rPr>
        <w:t>-</w:t>
      </w:r>
      <w:r w:rsidRPr="00C415BD">
        <w:rPr>
          <w:rFonts w:ascii="黑体" w:eastAsia="黑体" w:hAnsi="黑体" w:hint="eastAsia"/>
          <w:sz w:val="36"/>
          <w:szCs w:val="36"/>
        </w:rPr>
        <w:t>教案</w:t>
      </w:r>
    </w:p>
    <w:p w:rsidR="00805B0E" w:rsidRPr="002E2BFB" w:rsidRDefault="00805B0E" w:rsidP="00805B0E">
      <w:pPr>
        <w:ind w:firstLine="560"/>
        <w:rPr>
          <w:rFonts w:ascii="黑体" w:eastAsia="黑体" w:hAnsi="黑体"/>
          <w:sz w:val="28"/>
          <w:szCs w:val="28"/>
        </w:rPr>
      </w:pPr>
    </w:p>
    <w:p w:rsidR="00805B0E" w:rsidRDefault="00805B0E" w:rsidP="004D33C6">
      <w:pPr>
        <w:ind w:firstLineChars="200" w:firstLine="560"/>
        <w:rPr>
          <w:rFonts w:ascii="黑体" w:eastAsia="黑体" w:hAnsi="黑体"/>
          <w:sz w:val="28"/>
          <w:szCs w:val="28"/>
        </w:rPr>
      </w:pPr>
      <w:r>
        <w:rPr>
          <w:rFonts w:ascii="黑体" w:eastAsia="黑体" w:hAnsi="黑体" w:hint="eastAsia"/>
          <w:sz w:val="28"/>
          <w:szCs w:val="28"/>
        </w:rPr>
        <w:t xml:space="preserve">参赛组别： </w:t>
      </w:r>
      <w:r w:rsidRPr="00AC5459">
        <w:rPr>
          <w:rFonts w:ascii="黑体" w:eastAsia="黑体" w:hAnsi="黑体" w:hint="eastAsia"/>
          <w:sz w:val="28"/>
          <w:szCs w:val="28"/>
        </w:rPr>
        <w:t>□第1组      □第2组</w:t>
      </w:r>
      <w:r w:rsidR="004D33C6">
        <w:rPr>
          <w:rFonts w:ascii="黑体" w:eastAsia="黑体" w:hAnsi="黑体" w:hint="eastAsia"/>
          <w:sz w:val="28"/>
          <w:szCs w:val="28"/>
        </w:rPr>
        <w:t xml:space="preserve">     </w:t>
      </w:r>
    </w:p>
    <w:p w:rsidR="00805B0E" w:rsidRDefault="00805B0E" w:rsidP="00805B0E">
      <w:pPr>
        <w:ind w:firstLine="560"/>
        <w:rPr>
          <w:sz w:val="28"/>
          <w:szCs w:val="28"/>
        </w:rPr>
      </w:pPr>
    </w:p>
    <w:p w:rsidR="00805B0E" w:rsidRDefault="00805B0E" w:rsidP="00805B0E">
      <w:pPr>
        <w:ind w:firstLine="560"/>
        <w:rPr>
          <w:sz w:val="28"/>
          <w:szCs w:val="28"/>
        </w:rPr>
      </w:pPr>
    </w:p>
    <w:p w:rsidR="00805B0E" w:rsidRPr="007552A2" w:rsidRDefault="00805B0E" w:rsidP="00805B0E">
      <w:pPr>
        <w:rPr>
          <w:sz w:val="28"/>
          <w:szCs w:val="28"/>
        </w:rPr>
      </w:pPr>
    </w:p>
    <w:p w:rsidR="00805B0E" w:rsidRPr="007552A2" w:rsidRDefault="00805B0E" w:rsidP="00805B0E">
      <w:pPr>
        <w:spacing w:line="480" w:lineRule="auto"/>
        <w:ind w:firstLine="560"/>
        <w:rPr>
          <w:sz w:val="28"/>
          <w:szCs w:val="28"/>
        </w:rPr>
      </w:pPr>
      <w:r w:rsidRPr="007552A2">
        <w:rPr>
          <w:rFonts w:hint="eastAsia"/>
          <w:sz w:val="28"/>
          <w:szCs w:val="28"/>
        </w:rPr>
        <w:t>参赛作品名称：</w:t>
      </w:r>
      <w:r w:rsidRPr="007552A2">
        <w:rPr>
          <w:sz w:val="28"/>
          <w:szCs w:val="28"/>
        </w:rPr>
        <w:t>_________________________</w:t>
      </w:r>
      <w:r>
        <w:rPr>
          <w:sz w:val="28"/>
          <w:szCs w:val="28"/>
        </w:rPr>
        <w:t>____________</w:t>
      </w:r>
      <w:r w:rsidRPr="007552A2">
        <w:rPr>
          <w:sz w:val="28"/>
          <w:szCs w:val="28"/>
        </w:rPr>
        <w:t>____</w:t>
      </w:r>
    </w:p>
    <w:p w:rsidR="00805B0E" w:rsidRDefault="00805B0E" w:rsidP="00805B0E">
      <w:pPr>
        <w:ind w:firstLine="560"/>
        <w:rPr>
          <w:sz w:val="28"/>
          <w:szCs w:val="28"/>
        </w:rPr>
      </w:pPr>
    </w:p>
    <w:p w:rsidR="00805B0E" w:rsidRDefault="00805B0E" w:rsidP="00805B0E">
      <w:pPr>
        <w:rPr>
          <w:sz w:val="28"/>
          <w:szCs w:val="28"/>
        </w:rPr>
      </w:pPr>
    </w:p>
    <w:p w:rsidR="00805B0E" w:rsidRDefault="00805B0E" w:rsidP="00805B0E">
      <w:pPr>
        <w:ind w:firstLine="560"/>
        <w:rPr>
          <w:sz w:val="28"/>
          <w:szCs w:val="28"/>
        </w:rPr>
      </w:pPr>
    </w:p>
    <w:p w:rsidR="00805B0E" w:rsidRDefault="00805B0E" w:rsidP="00805B0E">
      <w:pPr>
        <w:ind w:firstLine="560"/>
        <w:rPr>
          <w:sz w:val="28"/>
          <w:szCs w:val="28"/>
        </w:rPr>
      </w:pPr>
      <w:r>
        <w:rPr>
          <w:rFonts w:hint="eastAsia"/>
          <w:sz w:val="28"/>
          <w:szCs w:val="28"/>
        </w:rPr>
        <w:t>参赛编号粘贴处：</w:t>
      </w:r>
    </w:p>
    <w:p w:rsidR="00805B0E" w:rsidRDefault="00AC4000" w:rsidP="00805B0E">
      <w:pPr>
        <w:ind w:firstLine="420"/>
        <w:rPr>
          <w:sz w:val="28"/>
          <w:szCs w:val="28"/>
        </w:rPr>
      </w:pPr>
      <w:r>
        <w:rPr>
          <w:noProof/>
        </w:rPr>
        <w:pict>
          <v:roundrect id="_x0000_s1027" style="position:absolute;left:0;text-align:left;margin-left:100.85pt;margin-top:15.3pt;width:255.1pt;height:85.0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" fillcolor="#d8d8d8" strokecolor="#243f60" strokeweight="2pt">
            <v:fill r:id="rId8" o:title="" type="pattern"/>
          </v:roundrect>
        </w:pict>
      </w:r>
    </w:p>
    <w:p w:rsidR="00805B0E" w:rsidRDefault="00805B0E" w:rsidP="00805B0E">
      <w:pPr>
        <w:ind w:firstLine="560"/>
        <w:rPr>
          <w:sz w:val="28"/>
          <w:szCs w:val="28"/>
        </w:rPr>
      </w:pPr>
    </w:p>
    <w:p w:rsidR="00805B0E" w:rsidRPr="00FB542C" w:rsidRDefault="00805B0E" w:rsidP="00805B0E">
      <w:pPr>
        <w:ind w:firstLine="560"/>
        <w:rPr>
          <w:sz w:val="28"/>
          <w:szCs w:val="28"/>
        </w:rPr>
      </w:pPr>
    </w:p>
    <w:p w:rsidR="00805B0E" w:rsidRDefault="00805B0E" w:rsidP="00805B0E">
      <w:pPr>
        <w:ind w:firstLine="560"/>
        <w:rPr>
          <w:sz w:val="28"/>
          <w:szCs w:val="28"/>
        </w:rPr>
      </w:pPr>
    </w:p>
    <w:p w:rsidR="00805B0E" w:rsidRDefault="00805B0E" w:rsidP="00805B0E">
      <w:pPr>
        <w:ind w:firstLine="560"/>
        <w:rPr>
          <w:sz w:val="28"/>
          <w:szCs w:val="28"/>
        </w:rPr>
      </w:pPr>
    </w:p>
    <w:p w:rsidR="00805B0E" w:rsidRDefault="00805B0E" w:rsidP="00805B0E">
      <w:pPr>
        <w:ind w:firstLine="560"/>
        <w:rPr>
          <w:sz w:val="28"/>
          <w:szCs w:val="28"/>
        </w:rPr>
      </w:pPr>
    </w:p>
    <w:p w:rsidR="00805B0E" w:rsidRPr="00C415BD" w:rsidRDefault="00805B0E" w:rsidP="00805B0E">
      <w:pPr>
        <w:jc w:val="center"/>
        <w:rPr>
          <w:rFonts w:ascii="黑体" w:eastAsia="黑体" w:hAnsi="黑体"/>
          <w:sz w:val="36"/>
          <w:szCs w:val="36"/>
        </w:rPr>
      </w:pPr>
      <w:r>
        <w:rPr>
          <w:sz w:val="28"/>
          <w:szCs w:val="28"/>
        </w:rPr>
        <w:br w:type="page"/>
      </w:r>
      <w:r w:rsidRPr="00C415BD">
        <w:rPr>
          <w:rFonts w:ascii="黑体" w:eastAsia="黑体" w:hAnsi="黑体" w:hint="eastAsia"/>
          <w:sz w:val="36"/>
          <w:szCs w:val="36"/>
        </w:rPr>
        <w:lastRenderedPageBreak/>
        <w:t>2017年</w:t>
      </w:r>
      <w:r w:rsidR="00F81B99">
        <w:rPr>
          <w:rFonts w:ascii="黑体" w:eastAsia="黑体" w:hAnsi="黑体" w:hint="eastAsia"/>
          <w:sz w:val="36"/>
          <w:szCs w:val="36"/>
        </w:rPr>
        <w:t>成都体育学院科</w:t>
      </w:r>
      <w:r w:rsidR="002F01F5">
        <w:rPr>
          <w:rFonts w:ascii="黑体" w:eastAsia="黑体" w:hAnsi="黑体" w:hint="eastAsia"/>
          <w:sz w:val="36"/>
          <w:szCs w:val="36"/>
        </w:rPr>
        <w:t>生教学能力竞</w:t>
      </w:r>
      <w:r w:rsidRPr="00C415BD">
        <w:rPr>
          <w:rFonts w:ascii="黑体" w:eastAsia="黑体" w:hAnsi="黑体" w:hint="eastAsia"/>
          <w:sz w:val="36"/>
          <w:szCs w:val="36"/>
        </w:rPr>
        <w:t>赛</w:t>
      </w:r>
    </w:p>
    <w:p w:rsidR="00805B0E" w:rsidRPr="00C415BD" w:rsidRDefault="00805B0E" w:rsidP="00805B0E">
      <w:pPr>
        <w:jc w:val="center"/>
        <w:rPr>
          <w:sz w:val="36"/>
          <w:szCs w:val="36"/>
        </w:rPr>
      </w:pPr>
      <w:r w:rsidRPr="00C415BD">
        <w:rPr>
          <w:rFonts w:ascii="黑体" w:eastAsia="黑体" w:hAnsi="黑体" w:hint="eastAsia"/>
          <w:sz w:val="36"/>
          <w:szCs w:val="36"/>
        </w:rPr>
        <w:t>参赛作品材料内容模版</w:t>
      </w:r>
    </w:p>
    <w:p w:rsidR="00805B0E" w:rsidRPr="00A671FF" w:rsidRDefault="00805B0E" w:rsidP="00805B0E">
      <w:pPr>
        <w:jc w:val="center"/>
        <w:rPr>
          <w:rFonts w:ascii="楷体" w:eastAsia="楷体" w:hAnsi="楷体"/>
          <w:sz w:val="28"/>
          <w:szCs w:val="28"/>
        </w:rPr>
      </w:pPr>
      <w:r w:rsidRPr="00A671FF">
        <w:rPr>
          <w:rFonts w:ascii="黑体" w:eastAsia="黑体" w:hAnsi="黑体" w:hint="eastAsia"/>
          <w:sz w:val="32"/>
          <w:szCs w:val="32"/>
        </w:rPr>
        <w:t>作品</w:t>
      </w:r>
      <w:r>
        <w:rPr>
          <w:rFonts w:ascii="黑体" w:eastAsia="黑体" w:hAnsi="黑体" w:hint="eastAsia"/>
          <w:sz w:val="32"/>
          <w:szCs w:val="32"/>
        </w:rPr>
        <w:t>名称</w:t>
      </w:r>
      <w:r w:rsidRPr="00A671FF">
        <w:rPr>
          <w:rFonts w:ascii="黑体" w:eastAsia="黑体" w:hAnsi="黑体" w:hint="eastAsia"/>
          <w:sz w:val="32"/>
          <w:szCs w:val="32"/>
        </w:rPr>
        <w:t>：黑体，</w:t>
      </w:r>
      <w:r>
        <w:rPr>
          <w:rFonts w:ascii="黑体" w:eastAsia="黑体" w:hAnsi="黑体" w:hint="eastAsia"/>
          <w:sz w:val="32"/>
          <w:szCs w:val="32"/>
        </w:rPr>
        <w:t>小二</w:t>
      </w:r>
      <w:r w:rsidRPr="00A671FF">
        <w:rPr>
          <w:rFonts w:ascii="黑体" w:eastAsia="黑体" w:hAnsi="黑体" w:hint="eastAsia"/>
          <w:sz w:val="32"/>
          <w:szCs w:val="32"/>
        </w:rPr>
        <w:t>号，居中</w:t>
      </w:r>
    </w:p>
    <w:p w:rsidR="00805B0E" w:rsidRPr="00466B13" w:rsidRDefault="00805B0E" w:rsidP="00805B0E">
      <w:pPr>
        <w:jc w:val="center"/>
        <w:rPr>
          <w:rFonts w:ascii="楷体" w:eastAsia="楷体" w:hAnsi="楷体"/>
          <w:sz w:val="24"/>
        </w:rPr>
      </w:pPr>
      <w:r w:rsidRPr="00466B13">
        <w:rPr>
          <w:rFonts w:ascii="黑体" w:eastAsia="黑体" w:hAnsi="黑体" w:hint="eastAsia"/>
          <w:sz w:val="24"/>
        </w:rPr>
        <w:t>所用教材</w:t>
      </w:r>
      <w:r w:rsidRPr="00466B13">
        <w:rPr>
          <w:rFonts w:ascii="楷体" w:eastAsia="楷体" w:hAnsi="楷体" w:hint="eastAsia"/>
          <w:sz w:val="24"/>
        </w:rPr>
        <w:t>：教材名称</w:t>
      </w:r>
      <w:r>
        <w:rPr>
          <w:rFonts w:ascii="楷体" w:eastAsia="楷体" w:hAnsi="楷体"/>
          <w:sz w:val="24"/>
        </w:rPr>
        <w:t>(</w:t>
      </w:r>
      <w:r>
        <w:rPr>
          <w:rFonts w:ascii="楷体" w:eastAsia="楷体" w:hAnsi="楷体" w:hint="eastAsia"/>
          <w:sz w:val="24"/>
        </w:rPr>
        <w:t>含年级和册号，例：数学，九年级下册</w:t>
      </w:r>
      <w:r>
        <w:rPr>
          <w:rFonts w:ascii="楷体" w:eastAsia="楷体" w:hAnsi="楷体"/>
          <w:sz w:val="24"/>
        </w:rPr>
        <w:t>)</w:t>
      </w:r>
      <w:r w:rsidRPr="00466B13">
        <w:rPr>
          <w:rFonts w:ascii="楷体" w:eastAsia="楷体" w:hAnsi="楷体" w:hint="eastAsia"/>
          <w:sz w:val="24"/>
        </w:rPr>
        <w:t>，楷体，小四号</w:t>
      </w:r>
    </w:p>
    <w:p w:rsidR="00805B0E" w:rsidRDefault="00805B0E" w:rsidP="00805B0E">
      <w:pPr>
        <w:jc w:val="center"/>
        <w:rPr>
          <w:rFonts w:ascii="楷体" w:eastAsia="楷体" w:hAnsi="楷体"/>
          <w:sz w:val="24"/>
        </w:rPr>
      </w:pPr>
      <w:r w:rsidRPr="00466B13">
        <w:rPr>
          <w:rFonts w:ascii="黑体" w:eastAsia="黑体" w:hAnsi="黑体" w:hint="eastAsia"/>
          <w:sz w:val="24"/>
        </w:rPr>
        <w:t>目次：</w:t>
      </w:r>
      <w:r w:rsidRPr="00466B13">
        <w:rPr>
          <w:rFonts w:ascii="楷体" w:eastAsia="楷体" w:hAnsi="楷体" w:hint="eastAsia"/>
          <w:sz w:val="24"/>
        </w:rPr>
        <w:t>出版社名称，</w:t>
      </w:r>
      <w:r>
        <w:rPr>
          <w:rFonts w:ascii="楷体" w:eastAsia="楷体" w:hAnsi="楷体" w:hint="eastAsia"/>
          <w:sz w:val="24"/>
        </w:rPr>
        <w:t>xxxx年xx月，</w:t>
      </w:r>
      <w:r w:rsidRPr="00466B13">
        <w:rPr>
          <w:rFonts w:ascii="楷体" w:eastAsia="楷体" w:hAnsi="楷体" w:hint="eastAsia"/>
          <w:sz w:val="24"/>
        </w:rPr>
        <w:t>第</w:t>
      </w:r>
      <w:r w:rsidRPr="00466B13">
        <w:rPr>
          <w:rFonts w:ascii="楷体" w:eastAsia="楷体" w:hAnsi="楷体"/>
          <w:sz w:val="24"/>
        </w:rPr>
        <w:t>x</w:t>
      </w:r>
      <w:r w:rsidRPr="00466B13">
        <w:rPr>
          <w:rFonts w:ascii="楷体" w:eastAsia="楷体" w:hAnsi="楷体" w:hint="eastAsia"/>
          <w:sz w:val="24"/>
        </w:rPr>
        <w:t>版第</w:t>
      </w:r>
      <w:r w:rsidRPr="00466B13">
        <w:rPr>
          <w:rFonts w:ascii="楷体" w:eastAsia="楷体" w:hAnsi="楷体"/>
          <w:sz w:val="24"/>
        </w:rPr>
        <w:t>x</w:t>
      </w:r>
      <w:r w:rsidRPr="00466B13">
        <w:rPr>
          <w:rFonts w:ascii="楷体" w:eastAsia="楷体" w:hAnsi="楷体" w:hint="eastAsia"/>
          <w:sz w:val="24"/>
        </w:rPr>
        <w:t>次印刷</w:t>
      </w:r>
      <w:r>
        <w:rPr>
          <w:rFonts w:ascii="楷体" w:eastAsia="楷体" w:hAnsi="楷体" w:hint="eastAsia"/>
          <w:sz w:val="24"/>
        </w:rPr>
        <w:t>(例：人民教育出版社，2013年3月，第2版第3次印刷)</w:t>
      </w:r>
    </w:p>
    <w:p w:rsidR="00805B0E" w:rsidRPr="000C7C76" w:rsidRDefault="00805B0E" w:rsidP="00805B0E">
      <w:pPr>
        <w:ind w:firstLine="560"/>
        <w:rPr>
          <w:sz w:val="28"/>
          <w:szCs w:val="28"/>
        </w:rPr>
      </w:pPr>
    </w:p>
    <w:p w:rsidR="00805B0E" w:rsidRPr="00A671FF" w:rsidRDefault="00805B0E" w:rsidP="00805B0E">
      <w:pPr>
        <w:pStyle w:val="1"/>
        <w:spacing w:before="120" w:after="0" w:line="400" w:lineRule="exact"/>
      </w:pPr>
      <w:r>
        <w:rPr>
          <w:rFonts w:hint="eastAsia"/>
        </w:rPr>
        <w:t>一级标题：黑体，小三号，单倍行距</w:t>
      </w:r>
    </w:p>
    <w:p w:rsidR="00805B0E" w:rsidRDefault="00805B0E" w:rsidP="00805B0E">
      <w:pPr>
        <w:pStyle w:val="2"/>
        <w:numPr>
          <w:ilvl w:val="1"/>
          <w:numId w:val="0"/>
        </w:numPr>
        <w:spacing w:before="120" w:after="0" w:line="240" w:lineRule="auto"/>
      </w:pPr>
      <w:r>
        <w:rPr>
          <w:rFonts w:hint="eastAsia"/>
        </w:rPr>
        <w:t>二级标题：黑体，四号，单倍行距</w:t>
      </w:r>
    </w:p>
    <w:p w:rsidR="00805B0E" w:rsidRDefault="00805B0E" w:rsidP="00805B0E">
      <w:pPr>
        <w:pStyle w:val="3"/>
        <w:numPr>
          <w:ilvl w:val="2"/>
          <w:numId w:val="0"/>
        </w:numPr>
        <w:spacing w:before="120" w:after="0" w:line="240" w:lineRule="auto"/>
        <w:ind w:left="1102" w:hangingChars="343" w:hanging="1102"/>
      </w:pPr>
      <w:r>
        <w:rPr>
          <w:rFonts w:hint="eastAsia"/>
        </w:rPr>
        <w:t>三级标题：黑体，小四号，单倍行距</w:t>
      </w:r>
    </w:p>
    <w:p w:rsidR="00805B0E" w:rsidRPr="00A671FF" w:rsidRDefault="00805B0E" w:rsidP="00805B0E">
      <w:pPr>
        <w:ind w:firstLine="420"/>
      </w:pPr>
      <w:r>
        <w:rPr>
          <w:rFonts w:hint="eastAsia"/>
        </w:rPr>
        <w:t>正文：宋体，五号，固定行距：</w:t>
      </w:r>
      <w:smartTag w:uri="urn:schemas-microsoft-com:office:smarttags" w:element="chmetcnv">
        <w:smartTagPr>
          <w:attr w:name="TCSC" w:val="0"/>
          <w:attr w:name="NumberType" w:val="1"/>
          <w:attr w:name="Negative" w:val="False"/>
          <w:attr w:name="HasSpace" w:val="False"/>
          <w:attr w:name="SourceValue" w:val="20"/>
          <w:attr w:name="UnitName" w:val="磅"/>
        </w:smartTagPr>
        <w:r>
          <w:t>20</w:t>
        </w:r>
        <w:r>
          <w:rPr>
            <w:rFonts w:hint="eastAsia"/>
          </w:rPr>
          <w:t>磅</w:t>
        </w:r>
      </w:smartTag>
      <w:r>
        <w:rPr>
          <w:rFonts w:hint="eastAsia"/>
        </w:rPr>
        <w:t>，段前</w:t>
      </w:r>
      <w:smartTag w:uri="urn:schemas-microsoft-com:office:smarttags" w:element="chmetcnv">
        <w:smartTagPr>
          <w:attr w:name="TCSC" w:val="0"/>
          <w:attr w:name="NumberType" w:val="1"/>
          <w:attr w:name="Negative" w:val="False"/>
          <w:attr w:name="HasSpace" w:val="False"/>
          <w:attr w:name="SourceValue" w:val="6"/>
          <w:attr w:name="UnitName" w:val="磅"/>
        </w:smartTagPr>
        <w:r>
          <w:t>6</w:t>
        </w:r>
        <w:r>
          <w:rPr>
            <w:rFonts w:hint="eastAsia"/>
          </w:rPr>
          <w:t>磅</w:t>
        </w:r>
      </w:smartTag>
      <w:r>
        <w:rPr>
          <w:rFonts w:hint="eastAsia"/>
        </w:rPr>
        <w:t>，段后</w:t>
      </w:r>
      <w:smartTag w:uri="urn:schemas-microsoft-com:office:smarttags" w:element="chmetcnv">
        <w:smartTagPr>
          <w:attr w:name="TCSC" w:val="0"/>
          <w:attr w:name="NumberType" w:val="1"/>
          <w:attr w:name="Negative" w:val="False"/>
          <w:attr w:name="HasSpace" w:val="False"/>
          <w:attr w:name="SourceValue" w:val="0"/>
          <w:attr w:name="UnitName" w:val="磅"/>
        </w:smartTagPr>
        <w:r>
          <w:t>0</w:t>
        </w:r>
        <w:r>
          <w:rPr>
            <w:rFonts w:hint="eastAsia"/>
          </w:rPr>
          <w:t>磅</w:t>
        </w:r>
      </w:smartTag>
      <w:r>
        <w:rPr>
          <w:rFonts w:hint="eastAsia"/>
        </w:rPr>
        <w:t>，如本段及下段所示样式。说课稿字数为</w:t>
      </w:r>
      <w:r>
        <w:t>800</w:t>
      </w:r>
      <w:r>
        <w:rPr>
          <w:rFonts w:hint="eastAsia"/>
        </w:rPr>
        <w:t>字左右，教案字数为</w:t>
      </w:r>
      <w:r>
        <w:t>2000</w:t>
      </w:r>
      <w:r>
        <w:rPr>
          <w:rFonts w:hint="eastAsia"/>
        </w:rPr>
        <w:t>字左右。</w:t>
      </w:r>
    </w:p>
    <w:p w:rsidR="00805B0E" w:rsidRDefault="00805B0E" w:rsidP="00246261">
      <w:pPr>
        <w:ind w:firstLine="420"/>
      </w:pPr>
      <w:r>
        <w:rPr>
          <w:rFonts w:hint="eastAsia"/>
        </w:rPr>
        <w:t>图和表均居中；图和表要有名称和编号</w:t>
      </w:r>
      <w:r>
        <w:t>(</w:t>
      </w:r>
      <w:r>
        <w:rPr>
          <w:rFonts w:hint="eastAsia"/>
        </w:rPr>
        <w:t>图</w:t>
      </w:r>
      <w:r>
        <w:t>xx</w:t>
      </w:r>
      <w:r>
        <w:rPr>
          <w:rFonts w:hint="eastAsia"/>
        </w:rPr>
        <w:t>，表</w:t>
      </w:r>
      <w:r>
        <w:t>xx)</w:t>
      </w:r>
      <w:r>
        <w:rPr>
          <w:rFonts w:hint="eastAsia"/>
        </w:rPr>
        <w:t>，图的名称在图下，表的名称在表上。表格文字：宋体，可用</w:t>
      </w:r>
      <w:r>
        <w:t>5</w:t>
      </w:r>
      <w:r>
        <w:rPr>
          <w:rFonts w:hint="eastAsia"/>
        </w:rPr>
        <w:t>号或小</w:t>
      </w:r>
      <w:r>
        <w:t>5</w:t>
      </w:r>
      <w:r>
        <w:rPr>
          <w:rFonts w:hint="eastAsia"/>
        </w:rPr>
        <w:t>号，单倍行距，垂直居中对齐。</w:t>
      </w:r>
    </w:p>
    <w:p w:rsidR="00805B0E" w:rsidRDefault="00805B0E" w:rsidP="00805B0E">
      <w:pPr>
        <w:ind w:firstLine="420"/>
      </w:pPr>
      <w:r>
        <w:rPr>
          <w:rFonts w:hint="eastAsia"/>
        </w:rPr>
        <w:t>例：</w:t>
      </w:r>
    </w:p>
    <w:p w:rsidR="00805B0E" w:rsidRDefault="00442366" w:rsidP="00805B0E">
      <w:pPr>
        <w:jc w:val="center"/>
        <w:rPr>
          <w:sz w:val="28"/>
          <w:szCs w:val="28"/>
        </w:rPr>
      </w:pPr>
      <w:r>
        <w:rPr>
          <w:noProof/>
          <w:sz w:val="28"/>
          <w:szCs w:val="28"/>
        </w:rPr>
        <w:drawing>
          <wp:inline distT="0" distB="0" distL="0" distR="0">
            <wp:extent cx="1876425" cy="1876425"/>
            <wp:effectExtent l="19050" t="0" r="9525" b="0"/>
            <wp:docPr id="1" name="图片 1" descr="Teach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er01"/>
                    <pic:cNvPicPr>
                      <a:picLocks noChangeAspect="1" noChangeArrowheads="1"/>
                    </pic:cNvPicPr>
                  </pic:nvPicPr>
                  <pic:blipFill>
                    <a:blip r:embed="rId9" cstate="print"/>
                    <a:srcRect/>
                    <a:stretch>
                      <a:fillRect/>
                    </a:stretch>
                  </pic:blipFill>
                  <pic:spPr bwMode="auto">
                    <a:xfrm>
                      <a:off x="0" y="0"/>
                      <a:ext cx="1876425" cy="1876425"/>
                    </a:xfrm>
                    <a:prstGeom prst="rect">
                      <a:avLst/>
                    </a:prstGeom>
                    <a:noFill/>
                    <a:ln w="9525">
                      <a:noFill/>
                      <a:miter lim="800000"/>
                      <a:headEnd/>
                      <a:tailEnd/>
                    </a:ln>
                  </pic:spPr>
                </pic:pic>
              </a:graphicData>
            </a:graphic>
          </wp:inline>
        </w:drawing>
      </w:r>
    </w:p>
    <w:p w:rsidR="00805B0E" w:rsidRPr="008A59D1" w:rsidRDefault="00805B0E" w:rsidP="00805B0E">
      <w:pPr>
        <w:jc w:val="center"/>
        <w:rPr>
          <w:rFonts w:ascii="黑体" w:eastAsia="黑体" w:hAnsi="黑体"/>
          <w:szCs w:val="21"/>
        </w:rPr>
      </w:pPr>
      <w:r w:rsidRPr="008A59D1">
        <w:rPr>
          <w:rFonts w:ascii="黑体" w:eastAsia="黑体" w:hAnsi="黑体" w:hint="eastAsia"/>
          <w:szCs w:val="21"/>
        </w:rPr>
        <w:t>图</w:t>
      </w:r>
      <w:r w:rsidRPr="008A59D1">
        <w:rPr>
          <w:rFonts w:ascii="黑体" w:eastAsia="黑体" w:hAnsi="黑体"/>
          <w:szCs w:val="21"/>
        </w:rPr>
        <w:t>1  xxxx</w:t>
      </w:r>
      <w:r w:rsidRPr="008A59D1">
        <w:rPr>
          <w:rFonts w:ascii="黑体" w:eastAsia="黑体" w:hAnsi="黑体" w:hint="eastAsia"/>
          <w:szCs w:val="21"/>
        </w:rPr>
        <w:t>图名称，居中，黑体</w:t>
      </w:r>
      <w:r w:rsidRPr="008A59D1">
        <w:rPr>
          <w:rFonts w:ascii="黑体" w:eastAsia="黑体" w:hAnsi="黑体"/>
          <w:szCs w:val="21"/>
        </w:rPr>
        <w:t>5</w:t>
      </w:r>
      <w:r w:rsidRPr="008A59D1">
        <w:rPr>
          <w:rFonts w:ascii="黑体" w:eastAsia="黑体" w:hAnsi="黑体" w:hint="eastAsia"/>
          <w:szCs w:val="21"/>
        </w:rPr>
        <w:t>号</w:t>
      </w:r>
    </w:p>
    <w:p w:rsidR="00805B0E" w:rsidRDefault="00805B0E" w:rsidP="00805B0E">
      <w:pPr>
        <w:ind w:firstLine="560"/>
        <w:rPr>
          <w:sz w:val="28"/>
          <w:szCs w:val="28"/>
        </w:rPr>
      </w:pPr>
    </w:p>
    <w:p w:rsidR="00805B0E" w:rsidRPr="008A59D1" w:rsidRDefault="00805B0E" w:rsidP="00805B0E">
      <w:pPr>
        <w:ind w:firstLine="420"/>
        <w:jc w:val="center"/>
        <w:rPr>
          <w:rFonts w:ascii="黑体" w:eastAsia="黑体" w:hAnsi="黑体"/>
          <w:szCs w:val="21"/>
        </w:rPr>
      </w:pPr>
      <w:r w:rsidRPr="008A59D1">
        <w:rPr>
          <w:rFonts w:ascii="黑体" w:eastAsia="黑体" w:hAnsi="黑体" w:hint="eastAsia"/>
          <w:szCs w:val="21"/>
        </w:rPr>
        <w:t>表</w:t>
      </w:r>
      <w:r w:rsidRPr="008A59D1">
        <w:rPr>
          <w:rFonts w:ascii="黑体" w:eastAsia="黑体" w:hAnsi="黑体"/>
          <w:szCs w:val="21"/>
        </w:rPr>
        <w:t>1 xxxx</w:t>
      </w:r>
      <w:r w:rsidRPr="008A59D1">
        <w:rPr>
          <w:rFonts w:ascii="黑体" w:eastAsia="黑体" w:hAnsi="黑体" w:hint="eastAsia"/>
          <w:szCs w:val="21"/>
        </w:rPr>
        <w:t>表格名称</w:t>
      </w:r>
      <w:r>
        <w:rPr>
          <w:rFonts w:ascii="黑体" w:eastAsia="黑体" w:hAnsi="黑体" w:hint="eastAsia"/>
          <w:szCs w:val="21"/>
        </w:rPr>
        <w:t>，居中，黑体五号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805B0E" w:rsidRPr="00654370" w:rsidTr="0037705A">
        <w:tc>
          <w:tcPr>
            <w:tcW w:w="2130" w:type="dxa"/>
          </w:tcPr>
          <w:p w:rsidR="00805B0E" w:rsidRPr="00654370" w:rsidRDefault="00805B0E" w:rsidP="0037705A">
            <w:pPr>
              <w:jc w:val="center"/>
              <w:rPr>
                <w:szCs w:val="21"/>
              </w:rPr>
            </w:pPr>
            <w:r w:rsidRPr="00654370">
              <w:rPr>
                <w:rFonts w:hint="eastAsia"/>
                <w:szCs w:val="21"/>
              </w:rPr>
              <w:t>表格文字</w:t>
            </w:r>
          </w:p>
        </w:tc>
        <w:tc>
          <w:tcPr>
            <w:tcW w:w="2130" w:type="dxa"/>
          </w:tcPr>
          <w:p w:rsidR="00805B0E" w:rsidRPr="00654370" w:rsidRDefault="00805B0E" w:rsidP="0037705A">
            <w:pPr>
              <w:jc w:val="center"/>
              <w:rPr>
                <w:szCs w:val="21"/>
              </w:rPr>
            </w:pPr>
            <w:r w:rsidRPr="00654370">
              <w:rPr>
                <w:rFonts w:hint="eastAsia"/>
                <w:szCs w:val="21"/>
              </w:rPr>
              <w:t>表格文字</w:t>
            </w:r>
          </w:p>
        </w:tc>
        <w:tc>
          <w:tcPr>
            <w:tcW w:w="2131" w:type="dxa"/>
          </w:tcPr>
          <w:p w:rsidR="00805B0E" w:rsidRPr="00654370" w:rsidRDefault="00805B0E" w:rsidP="0037705A">
            <w:pPr>
              <w:jc w:val="center"/>
              <w:rPr>
                <w:szCs w:val="21"/>
              </w:rPr>
            </w:pPr>
            <w:r w:rsidRPr="00654370">
              <w:rPr>
                <w:rFonts w:hint="eastAsia"/>
                <w:szCs w:val="21"/>
              </w:rPr>
              <w:t>表格文字</w:t>
            </w:r>
          </w:p>
        </w:tc>
        <w:tc>
          <w:tcPr>
            <w:tcW w:w="2131" w:type="dxa"/>
          </w:tcPr>
          <w:p w:rsidR="00805B0E" w:rsidRPr="00654370" w:rsidRDefault="00805B0E" w:rsidP="0037705A">
            <w:pPr>
              <w:jc w:val="center"/>
              <w:rPr>
                <w:szCs w:val="21"/>
              </w:rPr>
            </w:pPr>
            <w:r w:rsidRPr="00654370">
              <w:rPr>
                <w:rFonts w:hint="eastAsia"/>
                <w:szCs w:val="21"/>
              </w:rPr>
              <w:t>表格文字</w:t>
            </w:r>
          </w:p>
        </w:tc>
      </w:tr>
      <w:tr w:rsidR="00805B0E" w:rsidRPr="00654370" w:rsidTr="0037705A">
        <w:trPr>
          <w:trHeight w:val="308"/>
        </w:trPr>
        <w:tc>
          <w:tcPr>
            <w:tcW w:w="2130" w:type="dxa"/>
          </w:tcPr>
          <w:p w:rsidR="00805B0E" w:rsidRPr="00654370" w:rsidRDefault="00805B0E" w:rsidP="0037705A">
            <w:pPr>
              <w:rPr>
                <w:rFonts w:ascii="宋体" w:hAnsi="宋体"/>
                <w:szCs w:val="21"/>
              </w:rPr>
            </w:pPr>
          </w:p>
        </w:tc>
        <w:tc>
          <w:tcPr>
            <w:tcW w:w="2130" w:type="dxa"/>
          </w:tcPr>
          <w:p w:rsidR="00805B0E" w:rsidRPr="00654370" w:rsidRDefault="00805B0E" w:rsidP="0037705A">
            <w:pPr>
              <w:rPr>
                <w:rFonts w:ascii="宋体" w:hAnsi="宋体"/>
                <w:szCs w:val="21"/>
              </w:rPr>
            </w:pPr>
          </w:p>
        </w:tc>
        <w:tc>
          <w:tcPr>
            <w:tcW w:w="2131" w:type="dxa"/>
          </w:tcPr>
          <w:p w:rsidR="00805B0E" w:rsidRPr="00654370" w:rsidRDefault="00805B0E" w:rsidP="0037705A">
            <w:pPr>
              <w:rPr>
                <w:rFonts w:ascii="宋体" w:hAnsi="宋体"/>
                <w:szCs w:val="21"/>
              </w:rPr>
            </w:pPr>
          </w:p>
        </w:tc>
        <w:tc>
          <w:tcPr>
            <w:tcW w:w="2131" w:type="dxa"/>
          </w:tcPr>
          <w:p w:rsidR="00805B0E" w:rsidRPr="00654370" w:rsidRDefault="00805B0E" w:rsidP="0037705A">
            <w:pPr>
              <w:rPr>
                <w:rFonts w:ascii="宋体" w:hAnsi="宋体"/>
                <w:szCs w:val="21"/>
              </w:rPr>
            </w:pPr>
          </w:p>
        </w:tc>
      </w:tr>
    </w:tbl>
    <w:p w:rsidR="00805B0E" w:rsidRDefault="00805B0E" w:rsidP="00805B0E">
      <w:pPr>
        <w:ind w:firstLine="420"/>
      </w:pPr>
    </w:p>
    <w:p w:rsidR="00805B0E" w:rsidRDefault="00805B0E" w:rsidP="004D33C6"/>
    <w:p w:rsidR="00805B0E" w:rsidRPr="001D1EFB" w:rsidRDefault="00805B0E" w:rsidP="00805B0E">
      <w:pPr>
        <w:ind w:firstLine="420"/>
      </w:pPr>
      <w:r w:rsidRPr="001D1EFB">
        <w:rPr>
          <w:rFonts w:hint="eastAsia"/>
        </w:rPr>
        <w:t>页边距：默认页边距</w:t>
      </w:r>
      <w:r w:rsidRPr="001D1EFB">
        <w:rPr>
          <w:rFonts w:hint="eastAsia"/>
        </w:rPr>
        <w:t>(</w:t>
      </w:r>
      <w:r w:rsidRPr="001D1EFB">
        <w:rPr>
          <w:rFonts w:hint="eastAsia"/>
        </w:rPr>
        <w:t>上下</w:t>
      </w:r>
      <w:r w:rsidRPr="001D1EFB">
        <w:rPr>
          <w:rFonts w:hint="eastAsia"/>
        </w:rPr>
        <w:t xml:space="preserve"> </w:t>
      </w:r>
      <w:smartTag w:uri="urn:schemas-microsoft-com:office:smarttags" w:element="chmetcnv">
        <w:smartTagPr>
          <w:attr w:name="TCSC" w:val="0"/>
          <w:attr w:name="NumberType" w:val="1"/>
          <w:attr w:name="Negative" w:val="False"/>
          <w:attr w:name="HasSpace" w:val="False"/>
          <w:attr w:name="SourceValue" w:val="2.54"/>
          <w:attr w:name="UnitName" w:val="cm"/>
        </w:smartTagPr>
        <w:r w:rsidRPr="001D1EFB">
          <w:rPr>
            <w:rFonts w:hint="eastAsia"/>
          </w:rPr>
          <w:t>2.54cm</w:t>
        </w:r>
      </w:smartTag>
      <w:r w:rsidRPr="001D1EFB">
        <w:rPr>
          <w:rFonts w:hint="eastAsia"/>
        </w:rPr>
        <w:t>，左右</w:t>
      </w:r>
      <w:r w:rsidRPr="001D1EFB">
        <w:rPr>
          <w:rFonts w:hint="eastAsia"/>
        </w:rPr>
        <w:t xml:space="preserve"> </w:t>
      </w:r>
      <w:smartTag w:uri="urn:schemas-microsoft-com:office:smarttags" w:element="chmetcnv">
        <w:smartTagPr>
          <w:attr w:name="TCSC" w:val="0"/>
          <w:attr w:name="NumberType" w:val="1"/>
          <w:attr w:name="Negative" w:val="False"/>
          <w:attr w:name="HasSpace" w:val="False"/>
          <w:attr w:name="SourceValue" w:val="3.17"/>
          <w:attr w:name="UnitName" w:val="cm"/>
        </w:smartTagPr>
        <w:r w:rsidRPr="001D1EFB">
          <w:rPr>
            <w:rFonts w:hint="eastAsia"/>
          </w:rPr>
          <w:t>3.17cm</w:t>
        </w:r>
      </w:smartTag>
      <w:r w:rsidRPr="001D1EFB">
        <w:rPr>
          <w:rFonts w:hint="eastAsia"/>
        </w:rPr>
        <w:t>)</w:t>
      </w:r>
    </w:p>
    <w:p w:rsidR="009C1E66" w:rsidRPr="0062055C" w:rsidRDefault="00805B0E" w:rsidP="0062055C">
      <w:pPr>
        <w:pStyle w:val="a5"/>
        <w:ind w:firstLineChars="200" w:firstLine="420"/>
        <w:rPr>
          <w:sz w:val="21"/>
          <w:szCs w:val="24"/>
        </w:rPr>
      </w:pPr>
      <w:r w:rsidRPr="0062055C">
        <w:rPr>
          <w:rFonts w:hint="eastAsia"/>
          <w:sz w:val="21"/>
          <w:szCs w:val="24"/>
        </w:rPr>
        <w:t>页码在页脚，格式为：页号</w:t>
      </w:r>
      <w:r w:rsidRPr="0062055C">
        <w:rPr>
          <w:sz w:val="21"/>
          <w:szCs w:val="24"/>
        </w:rPr>
        <w:t>/</w:t>
      </w:r>
      <w:r w:rsidRPr="0062055C">
        <w:rPr>
          <w:rFonts w:hint="eastAsia"/>
          <w:sz w:val="21"/>
          <w:szCs w:val="24"/>
        </w:rPr>
        <w:t>页数，宋体五号居中</w:t>
      </w:r>
    </w:p>
    <w:sectPr w:rsidR="009C1E66" w:rsidRPr="0062055C" w:rsidSect="0007053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000" w:rsidRDefault="00AC4000" w:rsidP="00FE0F95">
      <w:r>
        <w:separator/>
      </w:r>
    </w:p>
  </w:endnote>
  <w:endnote w:type="continuationSeparator" w:id="0">
    <w:p w:rsidR="00AC4000" w:rsidRDefault="00AC4000" w:rsidP="00FE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华文中宋">
    <w:altName w:val="微软雅黑"/>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000" w:rsidRDefault="00AC4000" w:rsidP="00FE0F95">
      <w:r>
        <w:separator/>
      </w:r>
    </w:p>
  </w:footnote>
  <w:footnote w:type="continuationSeparator" w:id="0">
    <w:p w:rsidR="00AC4000" w:rsidRDefault="00AC4000" w:rsidP="00FE0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3516854"/>
    <w:multiLevelType w:val="hybridMultilevel"/>
    <w:tmpl w:val="F776FBE4"/>
    <w:lvl w:ilvl="0" w:tplc="300C82D2">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97A"/>
    <w:rsid w:val="0000709C"/>
    <w:rsid w:val="000213D0"/>
    <w:rsid w:val="00024733"/>
    <w:rsid w:val="000311FA"/>
    <w:rsid w:val="00031EF7"/>
    <w:rsid w:val="00032131"/>
    <w:rsid w:val="00033319"/>
    <w:rsid w:val="000348AF"/>
    <w:rsid w:val="0003509B"/>
    <w:rsid w:val="000350A8"/>
    <w:rsid w:val="00036206"/>
    <w:rsid w:val="00036C94"/>
    <w:rsid w:val="00037233"/>
    <w:rsid w:val="00037BE7"/>
    <w:rsid w:val="000403D8"/>
    <w:rsid w:val="00045A7F"/>
    <w:rsid w:val="00045C5D"/>
    <w:rsid w:val="000463BA"/>
    <w:rsid w:val="000563DE"/>
    <w:rsid w:val="000567C8"/>
    <w:rsid w:val="00056848"/>
    <w:rsid w:val="00056913"/>
    <w:rsid w:val="0007053D"/>
    <w:rsid w:val="000709B8"/>
    <w:rsid w:val="00072768"/>
    <w:rsid w:val="0007698D"/>
    <w:rsid w:val="00081FB2"/>
    <w:rsid w:val="0008304A"/>
    <w:rsid w:val="000831A5"/>
    <w:rsid w:val="0008601B"/>
    <w:rsid w:val="00086BA7"/>
    <w:rsid w:val="00087D39"/>
    <w:rsid w:val="0009375F"/>
    <w:rsid w:val="00094148"/>
    <w:rsid w:val="000968E3"/>
    <w:rsid w:val="000A20E3"/>
    <w:rsid w:val="000A5496"/>
    <w:rsid w:val="000A6206"/>
    <w:rsid w:val="000A6C81"/>
    <w:rsid w:val="000A7469"/>
    <w:rsid w:val="000B07DA"/>
    <w:rsid w:val="000B14DE"/>
    <w:rsid w:val="000B1E2C"/>
    <w:rsid w:val="000B2951"/>
    <w:rsid w:val="000B2AD0"/>
    <w:rsid w:val="000B647C"/>
    <w:rsid w:val="000B66E6"/>
    <w:rsid w:val="000B704F"/>
    <w:rsid w:val="000B7DC3"/>
    <w:rsid w:val="000C1517"/>
    <w:rsid w:val="000C1BBD"/>
    <w:rsid w:val="000C212D"/>
    <w:rsid w:val="000C2809"/>
    <w:rsid w:val="000C37CF"/>
    <w:rsid w:val="000C387F"/>
    <w:rsid w:val="000C3886"/>
    <w:rsid w:val="000C4B30"/>
    <w:rsid w:val="000C508C"/>
    <w:rsid w:val="000C59AB"/>
    <w:rsid w:val="000C7FA1"/>
    <w:rsid w:val="000D06FD"/>
    <w:rsid w:val="000D079B"/>
    <w:rsid w:val="000D20E0"/>
    <w:rsid w:val="000D41B9"/>
    <w:rsid w:val="000D5B7A"/>
    <w:rsid w:val="000D69E9"/>
    <w:rsid w:val="000D6D52"/>
    <w:rsid w:val="000E058D"/>
    <w:rsid w:val="000E0A45"/>
    <w:rsid w:val="000E223B"/>
    <w:rsid w:val="000E49AF"/>
    <w:rsid w:val="000E49B7"/>
    <w:rsid w:val="000E4A36"/>
    <w:rsid w:val="000E4AEE"/>
    <w:rsid w:val="000E701A"/>
    <w:rsid w:val="000F15DF"/>
    <w:rsid w:val="000F1FEB"/>
    <w:rsid w:val="000F2C27"/>
    <w:rsid w:val="000F3829"/>
    <w:rsid w:val="000F49D7"/>
    <w:rsid w:val="000F59B0"/>
    <w:rsid w:val="00100934"/>
    <w:rsid w:val="00100C55"/>
    <w:rsid w:val="00103E3F"/>
    <w:rsid w:val="0010519F"/>
    <w:rsid w:val="00105CF6"/>
    <w:rsid w:val="00106365"/>
    <w:rsid w:val="001144A9"/>
    <w:rsid w:val="00114EFA"/>
    <w:rsid w:val="00121413"/>
    <w:rsid w:val="00123B14"/>
    <w:rsid w:val="001304E3"/>
    <w:rsid w:val="00132D0C"/>
    <w:rsid w:val="00132D37"/>
    <w:rsid w:val="001337F4"/>
    <w:rsid w:val="00133A90"/>
    <w:rsid w:val="00135427"/>
    <w:rsid w:val="00135753"/>
    <w:rsid w:val="00136C4B"/>
    <w:rsid w:val="0013715E"/>
    <w:rsid w:val="00140B14"/>
    <w:rsid w:val="00140FBA"/>
    <w:rsid w:val="00143365"/>
    <w:rsid w:val="00146DC0"/>
    <w:rsid w:val="00153AA8"/>
    <w:rsid w:val="001552EF"/>
    <w:rsid w:val="0015661F"/>
    <w:rsid w:val="00163D88"/>
    <w:rsid w:val="00164173"/>
    <w:rsid w:val="00166DA6"/>
    <w:rsid w:val="00167F8B"/>
    <w:rsid w:val="00171F1B"/>
    <w:rsid w:val="00172A27"/>
    <w:rsid w:val="00174AF2"/>
    <w:rsid w:val="00176500"/>
    <w:rsid w:val="00180D96"/>
    <w:rsid w:val="00184826"/>
    <w:rsid w:val="00191615"/>
    <w:rsid w:val="0019298E"/>
    <w:rsid w:val="0019388D"/>
    <w:rsid w:val="00193E4E"/>
    <w:rsid w:val="00197903"/>
    <w:rsid w:val="001A04C5"/>
    <w:rsid w:val="001A62A3"/>
    <w:rsid w:val="001B6163"/>
    <w:rsid w:val="001B62F1"/>
    <w:rsid w:val="001C03EE"/>
    <w:rsid w:val="001C0533"/>
    <w:rsid w:val="001C060A"/>
    <w:rsid w:val="001C1F44"/>
    <w:rsid w:val="001C2CA6"/>
    <w:rsid w:val="001C3B41"/>
    <w:rsid w:val="001C4E5A"/>
    <w:rsid w:val="001C5E41"/>
    <w:rsid w:val="001C7838"/>
    <w:rsid w:val="001E1DD5"/>
    <w:rsid w:val="001E3C53"/>
    <w:rsid w:val="001E5ECB"/>
    <w:rsid w:val="001F0CE7"/>
    <w:rsid w:val="001F2A53"/>
    <w:rsid w:val="001F2A58"/>
    <w:rsid w:val="001F4364"/>
    <w:rsid w:val="001F539E"/>
    <w:rsid w:val="001F6BFB"/>
    <w:rsid w:val="00200EB3"/>
    <w:rsid w:val="00205915"/>
    <w:rsid w:val="002059DA"/>
    <w:rsid w:val="00210271"/>
    <w:rsid w:val="00210C57"/>
    <w:rsid w:val="00211A67"/>
    <w:rsid w:val="00215108"/>
    <w:rsid w:val="00215495"/>
    <w:rsid w:val="00215BBC"/>
    <w:rsid w:val="00221874"/>
    <w:rsid w:val="00222B7E"/>
    <w:rsid w:val="00223E4A"/>
    <w:rsid w:val="002243C7"/>
    <w:rsid w:val="002244E5"/>
    <w:rsid w:val="00226CF5"/>
    <w:rsid w:val="00231CC5"/>
    <w:rsid w:val="0023654C"/>
    <w:rsid w:val="00237693"/>
    <w:rsid w:val="00237F20"/>
    <w:rsid w:val="00242510"/>
    <w:rsid w:val="00243634"/>
    <w:rsid w:val="00243D12"/>
    <w:rsid w:val="00246261"/>
    <w:rsid w:val="002462BA"/>
    <w:rsid w:val="002525E5"/>
    <w:rsid w:val="002540A3"/>
    <w:rsid w:val="002579D7"/>
    <w:rsid w:val="00257DF3"/>
    <w:rsid w:val="00260C34"/>
    <w:rsid w:val="00260EDE"/>
    <w:rsid w:val="00262A8F"/>
    <w:rsid w:val="0026388B"/>
    <w:rsid w:val="00264608"/>
    <w:rsid w:val="002653BE"/>
    <w:rsid w:val="00265B6A"/>
    <w:rsid w:val="00266DAD"/>
    <w:rsid w:val="00266F7E"/>
    <w:rsid w:val="00272D0B"/>
    <w:rsid w:val="00277C7B"/>
    <w:rsid w:val="00281F56"/>
    <w:rsid w:val="00282E3E"/>
    <w:rsid w:val="00283D27"/>
    <w:rsid w:val="00284321"/>
    <w:rsid w:val="00284C19"/>
    <w:rsid w:val="00290B0D"/>
    <w:rsid w:val="00294A9A"/>
    <w:rsid w:val="002956CD"/>
    <w:rsid w:val="002969A6"/>
    <w:rsid w:val="002A7134"/>
    <w:rsid w:val="002B1269"/>
    <w:rsid w:val="002B2451"/>
    <w:rsid w:val="002B2F39"/>
    <w:rsid w:val="002B5C7D"/>
    <w:rsid w:val="002B7291"/>
    <w:rsid w:val="002B7818"/>
    <w:rsid w:val="002C2882"/>
    <w:rsid w:val="002C3227"/>
    <w:rsid w:val="002C5E1A"/>
    <w:rsid w:val="002C69A4"/>
    <w:rsid w:val="002C750C"/>
    <w:rsid w:val="002C7FA6"/>
    <w:rsid w:val="002D210E"/>
    <w:rsid w:val="002D33BD"/>
    <w:rsid w:val="002D35D7"/>
    <w:rsid w:val="002D4539"/>
    <w:rsid w:val="002D50D2"/>
    <w:rsid w:val="002D71C9"/>
    <w:rsid w:val="002E0B9A"/>
    <w:rsid w:val="002E0ED2"/>
    <w:rsid w:val="002E51D1"/>
    <w:rsid w:val="002E7953"/>
    <w:rsid w:val="002F01F1"/>
    <w:rsid w:val="002F01F5"/>
    <w:rsid w:val="002F049E"/>
    <w:rsid w:val="002F0827"/>
    <w:rsid w:val="002F0E8E"/>
    <w:rsid w:val="002F1044"/>
    <w:rsid w:val="002F37EE"/>
    <w:rsid w:val="002F5436"/>
    <w:rsid w:val="002F7B76"/>
    <w:rsid w:val="00301442"/>
    <w:rsid w:val="0030475B"/>
    <w:rsid w:val="00306E51"/>
    <w:rsid w:val="00307BD1"/>
    <w:rsid w:val="0031554E"/>
    <w:rsid w:val="0032025B"/>
    <w:rsid w:val="00320A88"/>
    <w:rsid w:val="00321644"/>
    <w:rsid w:val="00322731"/>
    <w:rsid w:val="00323333"/>
    <w:rsid w:val="00325BDB"/>
    <w:rsid w:val="00330CB5"/>
    <w:rsid w:val="00330CF9"/>
    <w:rsid w:val="00333614"/>
    <w:rsid w:val="003343CA"/>
    <w:rsid w:val="00334F18"/>
    <w:rsid w:val="00337906"/>
    <w:rsid w:val="0034046B"/>
    <w:rsid w:val="00342046"/>
    <w:rsid w:val="003450C1"/>
    <w:rsid w:val="00350BD9"/>
    <w:rsid w:val="00353212"/>
    <w:rsid w:val="0035696A"/>
    <w:rsid w:val="00360359"/>
    <w:rsid w:val="003609F3"/>
    <w:rsid w:val="00362DD3"/>
    <w:rsid w:val="00362F9B"/>
    <w:rsid w:val="00363927"/>
    <w:rsid w:val="0036415D"/>
    <w:rsid w:val="0036493E"/>
    <w:rsid w:val="00366F89"/>
    <w:rsid w:val="0037063A"/>
    <w:rsid w:val="003749D5"/>
    <w:rsid w:val="00375802"/>
    <w:rsid w:val="0037761E"/>
    <w:rsid w:val="00377A7D"/>
    <w:rsid w:val="003804C6"/>
    <w:rsid w:val="00383234"/>
    <w:rsid w:val="00387AE7"/>
    <w:rsid w:val="00387BF8"/>
    <w:rsid w:val="00387F6E"/>
    <w:rsid w:val="00390C55"/>
    <w:rsid w:val="00393789"/>
    <w:rsid w:val="00393A12"/>
    <w:rsid w:val="00393E64"/>
    <w:rsid w:val="00395B7A"/>
    <w:rsid w:val="003A1016"/>
    <w:rsid w:val="003A2EBD"/>
    <w:rsid w:val="003B312D"/>
    <w:rsid w:val="003B6F09"/>
    <w:rsid w:val="003C037E"/>
    <w:rsid w:val="003C03B6"/>
    <w:rsid w:val="003C2014"/>
    <w:rsid w:val="003C203F"/>
    <w:rsid w:val="003C3049"/>
    <w:rsid w:val="003C36BF"/>
    <w:rsid w:val="003C5CAE"/>
    <w:rsid w:val="003C6B69"/>
    <w:rsid w:val="003D0B5F"/>
    <w:rsid w:val="003D21DD"/>
    <w:rsid w:val="003D29EA"/>
    <w:rsid w:val="003D2EEF"/>
    <w:rsid w:val="003D4185"/>
    <w:rsid w:val="003D5B22"/>
    <w:rsid w:val="003D73E4"/>
    <w:rsid w:val="003D7EB3"/>
    <w:rsid w:val="003F28B4"/>
    <w:rsid w:val="003F2D90"/>
    <w:rsid w:val="003F66EF"/>
    <w:rsid w:val="0040092C"/>
    <w:rsid w:val="00400E69"/>
    <w:rsid w:val="00402333"/>
    <w:rsid w:val="00402517"/>
    <w:rsid w:val="004034BE"/>
    <w:rsid w:val="0040399B"/>
    <w:rsid w:val="00403F29"/>
    <w:rsid w:val="00404E44"/>
    <w:rsid w:val="0040758E"/>
    <w:rsid w:val="004106C6"/>
    <w:rsid w:val="0041155D"/>
    <w:rsid w:val="0041158D"/>
    <w:rsid w:val="00413C5C"/>
    <w:rsid w:val="00415DA9"/>
    <w:rsid w:val="00415FEC"/>
    <w:rsid w:val="00416602"/>
    <w:rsid w:val="0041734F"/>
    <w:rsid w:val="004210EA"/>
    <w:rsid w:val="00421DA9"/>
    <w:rsid w:val="00422B1D"/>
    <w:rsid w:val="00425877"/>
    <w:rsid w:val="004267E9"/>
    <w:rsid w:val="00427917"/>
    <w:rsid w:val="00427DEE"/>
    <w:rsid w:val="00434207"/>
    <w:rsid w:val="00434F43"/>
    <w:rsid w:val="00435FBA"/>
    <w:rsid w:val="004415FF"/>
    <w:rsid w:val="00441642"/>
    <w:rsid w:val="00441996"/>
    <w:rsid w:val="00442087"/>
    <w:rsid w:val="00442366"/>
    <w:rsid w:val="004455FD"/>
    <w:rsid w:val="00447515"/>
    <w:rsid w:val="0044767B"/>
    <w:rsid w:val="00450100"/>
    <w:rsid w:val="00451C40"/>
    <w:rsid w:val="00453142"/>
    <w:rsid w:val="00453BC0"/>
    <w:rsid w:val="00454BD6"/>
    <w:rsid w:val="00461CD9"/>
    <w:rsid w:val="00462AF2"/>
    <w:rsid w:val="004641E8"/>
    <w:rsid w:val="004678E3"/>
    <w:rsid w:val="004737E6"/>
    <w:rsid w:val="004841C3"/>
    <w:rsid w:val="00485667"/>
    <w:rsid w:val="00485CCD"/>
    <w:rsid w:val="0048688C"/>
    <w:rsid w:val="0048693C"/>
    <w:rsid w:val="00486B65"/>
    <w:rsid w:val="00490366"/>
    <w:rsid w:val="0049182E"/>
    <w:rsid w:val="00497B38"/>
    <w:rsid w:val="004A0D62"/>
    <w:rsid w:val="004A3606"/>
    <w:rsid w:val="004A64A7"/>
    <w:rsid w:val="004A7119"/>
    <w:rsid w:val="004B2AA3"/>
    <w:rsid w:val="004B302D"/>
    <w:rsid w:val="004B62C8"/>
    <w:rsid w:val="004B7C5E"/>
    <w:rsid w:val="004C1FDB"/>
    <w:rsid w:val="004C5410"/>
    <w:rsid w:val="004C70A1"/>
    <w:rsid w:val="004D279C"/>
    <w:rsid w:val="004D3037"/>
    <w:rsid w:val="004D33C6"/>
    <w:rsid w:val="004D589D"/>
    <w:rsid w:val="004D6709"/>
    <w:rsid w:val="004D72A2"/>
    <w:rsid w:val="004E27F1"/>
    <w:rsid w:val="004E4BE6"/>
    <w:rsid w:val="004F256D"/>
    <w:rsid w:val="004F3900"/>
    <w:rsid w:val="004F649B"/>
    <w:rsid w:val="0050044F"/>
    <w:rsid w:val="005026EE"/>
    <w:rsid w:val="00503896"/>
    <w:rsid w:val="00506C87"/>
    <w:rsid w:val="00510D45"/>
    <w:rsid w:val="005128F3"/>
    <w:rsid w:val="005151C3"/>
    <w:rsid w:val="00516778"/>
    <w:rsid w:val="00520AC9"/>
    <w:rsid w:val="00521FE2"/>
    <w:rsid w:val="0052377C"/>
    <w:rsid w:val="00525392"/>
    <w:rsid w:val="00527963"/>
    <w:rsid w:val="00527AC9"/>
    <w:rsid w:val="0053055C"/>
    <w:rsid w:val="005321C1"/>
    <w:rsid w:val="005338C7"/>
    <w:rsid w:val="00534D9D"/>
    <w:rsid w:val="0053617A"/>
    <w:rsid w:val="00537D2F"/>
    <w:rsid w:val="005418E9"/>
    <w:rsid w:val="00542D47"/>
    <w:rsid w:val="005430AA"/>
    <w:rsid w:val="005444A2"/>
    <w:rsid w:val="0054524E"/>
    <w:rsid w:val="00546213"/>
    <w:rsid w:val="005466F5"/>
    <w:rsid w:val="005626AF"/>
    <w:rsid w:val="00563329"/>
    <w:rsid w:val="00563C09"/>
    <w:rsid w:val="005700A5"/>
    <w:rsid w:val="00571A0B"/>
    <w:rsid w:val="00572215"/>
    <w:rsid w:val="00575FC8"/>
    <w:rsid w:val="005815D7"/>
    <w:rsid w:val="00582637"/>
    <w:rsid w:val="005828C3"/>
    <w:rsid w:val="00582EFB"/>
    <w:rsid w:val="00585A36"/>
    <w:rsid w:val="0058716E"/>
    <w:rsid w:val="005875BE"/>
    <w:rsid w:val="0058792D"/>
    <w:rsid w:val="00590907"/>
    <w:rsid w:val="00590CD5"/>
    <w:rsid w:val="0059234F"/>
    <w:rsid w:val="005946DA"/>
    <w:rsid w:val="00595F48"/>
    <w:rsid w:val="0059621E"/>
    <w:rsid w:val="00597436"/>
    <w:rsid w:val="005A062B"/>
    <w:rsid w:val="005A4E9F"/>
    <w:rsid w:val="005A5700"/>
    <w:rsid w:val="005A7418"/>
    <w:rsid w:val="005B1140"/>
    <w:rsid w:val="005B1EE8"/>
    <w:rsid w:val="005B1FDC"/>
    <w:rsid w:val="005B6CF9"/>
    <w:rsid w:val="005C0BCA"/>
    <w:rsid w:val="005C3BEB"/>
    <w:rsid w:val="005C3F8E"/>
    <w:rsid w:val="005C46B5"/>
    <w:rsid w:val="005C5CC6"/>
    <w:rsid w:val="005C6853"/>
    <w:rsid w:val="005D0B62"/>
    <w:rsid w:val="005D2F9F"/>
    <w:rsid w:val="005D40FB"/>
    <w:rsid w:val="005D5225"/>
    <w:rsid w:val="005E232F"/>
    <w:rsid w:val="005E6186"/>
    <w:rsid w:val="005F2226"/>
    <w:rsid w:val="005F50DB"/>
    <w:rsid w:val="005F5A84"/>
    <w:rsid w:val="00600580"/>
    <w:rsid w:val="006007C0"/>
    <w:rsid w:val="00606E7E"/>
    <w:rsid w:val="00610E9D"/>
    <w:rsid w:val="006110DE"/>
    <w:rsid w:val="006127C8"/>
    <w:rsid w:val="00612CE1"/>
    <w:rsid w:val="006146B1"/>
    <w:rsid w:val="00614EBA"/>
    <w:rsid w:val="0062055C"/>
    <w:rsid w:val="00621148"/>
    <w:rsid w:val="006213BC"/>
    <w:rsid w:val="00627796"/>
    <w:rsid w:val="00634C49"/>
    <w:rsid w:val="00635562"/>
    <w:rsid w:val="00635DEA"/>
    <w:rsid w:val="00635FA8"/>
    <w:rsid w:val="00637B13"/>
    <w:rsid w:val="00640172"/>
    <w:rsid w:val="00641049"/>
    <w:rsid w:val="0064372F"/>
    <w:rsid w:val="00652677"/>
    <w:rsid w:val="00653043"/>
    <w:rsid w:val="00653107"/>
    <w:rsid w:val="00654BC8"/>
    <w:rsid w:val="00655294"/>
    <w:rsid w:val="00656070"/>
    <w:rsid w:val="0066059D"/>
    <w:rsid w:val="00662BE9"/>
    <w:rsid w:val="00663ACC"/>
    <w:rsid w:val="00664580"/>
    <w:rsid w:val="00664D40"/>
    <w:rsid w:val="0066669E"/>
    <w:rsid w:val="00666B5E"/>
    <w:rsid w:val="00667608"/>
    <w:rsid w:val="00670230"/>
    <w:rsid w:val="00670445"/>
    <w:rsid w:val="00670F2B"/>
    <w:rsid w:val="00670F77"/>
    <w:rsid w:val="00673E26"/>
    <w:rsid w:val="006765FB"/>
    <w:rsid w:val="00676601"/>
    <w:rsid w:val="00676851"/>
    <w:rsid w:val="006772CB"/>
    <w:rsid w:val="006811EA"/>
    <w:rsid w:val="00682C12"/>
    <w:rsid w:val="006831DB"/>
    <w:rsid w:val="006866BF"/>
    <w:rsid w:val="006866C1"/>
    <w:rsid w:val="00686FD7"/>
    <w:rsid w:val="00690229"/>
    <w:rsid w:val="0069130A"/>
    <w:rsid w:val="00693CFE"/>
    <w:rsid w:val="00696543"/>
    <w:rsid w:val="006969FF"/>
    <w:rsid w:val="00697933"/>
    <w:rsid w:val="006A1C55"/>
    <w:rsid w:val="006A5135"/>
    <w:rsid w:val="006A6566"/>
    <w:rsid w:val="006A77E9"/>
    <w:rsid w:val="006B3335"/>
    <w:rsid w:val="006B6A6B"/>
    <w:rsid w:val="006B78AB"/>
    <w:rsid w:val="006C06BC"/>
    <w:rsid w:val="006C13BD"/>
    <w:rsid w:val="006C1E68"/>
    <w:rsid w:val="006C37E2"/>
    <w:rsid w:val="006C4D9C"/>
    <w:rsid w:val="006C6641"/>
    <w:rsid w:val="006C6752"/>
    <w:rsid w:val="006D0270"/>
    <w:rsid w:val="006D1A93"/>
    <w:rsid w:val="006D22FF"/>
    <w:rsid w:val="006D3766"/>
    <w:rsid w:val="006D387F"/>
    <w:rsid w:val="006D4B79"/>
    <w:rsid w:val="006E2D52"/>
    <w:rsid w:val="006E307C"/>
    <w:rsid w:val="006E6C67"/>
    <w:rsid w:val="006F0B5F"/>
    <w:rsid w:val="006F0E31"/>
    <w:rsid w:val="006F1A9D"/>
    <w:rsid w:val="006F4E5D"/>
    <w:rsid w:val="006F76C1"/>
    <w:rsid w:val="007008D8"/>
    <w:rsid w:val="007026A9"/>
    <w:rsid w:val="007070F0"/>
    <w:rsid w:val="0070749D"/>
    <w:rsid w:val="00707F89"/>
    <w:rsid w:val="00711C42"/>
    <w:rsid w:val="007142DD"/>
    <w:rsid w:val="007145A5"/>
    <w:rsid w:val="00714762"/>
    <w:rsid w:val="0071548D"/>
    <w:rsid w:val="00715EE2"/>
    <w:rsid w:val="00716F74"/>
    <w:rsid w:val="007173C4"/>
    <w:rsid w:val="007213DD"/>
    <w:rsid w:val="00723C0F"/>
    <w:rsid w:val="00723D13"/>
    <w:rsid w:val="0072667C"/>
    <w:rsid w:val="0073097F"/>
    <w:rsid w:val="00732097"/>
    <w:rsid w:val="00735A8F"/>
    <w:rsid w:val="00736E2C"/>
    <w:rsid w:val="0073759B"/>
    <w:rsid w:val="00740604"/>
    <w:rsid w:val="00741184"/>
    <w:rsid w:val="00741856"/>
    <w:rsid w:val="00744056"/>
    <w:rsid w:val="00746790"/>
    <w:rsid w:val="00747B57"/>
    <w:rsid w:val="007525CC"/>
    <w:rsid w:val="00753402"/>
    <w:rsid w:val="00755130"/>
    <w:rsid w:val="00760092"/>
    <w:rsid w:val="007621DA"/>
    <w:rsid w:val="00763B63"/>
    <w:rsid w:val="007649F7"/>
    <w:rsid w:val="007708D3"/>
    <w:rsid w:val="00771C5B"/>
    <w:rsid w:val="00772403"/>
    <w:rsid w:val="00776CEE"/>
    <w:rsid w:val="0078252B"/>
    <w:rsid w:val="00784B39"/>
    <w:rsid w:val="00785D29"/>
    <w:rsid w:val="00785D59"/>
    <w:rsid w:val="00791E9E"/>
    <w:rsid w:val="0079209F"/>
    <w:rsid w:val="0079373B"/>
    <w:rsid w:val="00794DBA"/>
    <w:rsid w:val="00795C97"/>
    <w:rsid w:val="0079646D"/>
    <w:rsid w:val="007A0D36"/>
    <w:rsid w:val="007A177D"/>
    <w:rsid w:val="007A1D47"/>
    <w:rsid w:val="007A2D35"/>
    <w:rsid w:val="007A61C3"/>
    <w:rsid w:val="007A726A"/>
    <w:rsid w:val="007B0FFA"/>
    <w:rsid w:val="007B259F"/>
    <w:rsid w:val="007B3067"/>
    <w:rsid w:val="007B3582"/>
    <w:rsid w:val="007B3CAF"/>
    <w:rsid w:val="007B4071"/>
    <w:rsid w:val="007B49E6"/>
    <w:rsid w:val="007B56D2"/>
    <w:rsid w:val="007B626A"/>
    <w:rsid w:val="007B701B"/>
    <w:rsid w:val="007C0528"/>
    <w:rsid w:val="007C2E67"/>
    <w:rsid w:val="007C46A1"/>
    <w:rsid w:val="007C59B5"/>
    <w:rsid w:val="007C73D7"/>
    <w:rsid w:val="007D317D"/>
    <w:rsid w:val="007D3700"/>
    <w:rsid w:val="007D3F3F"/>
    <w:rsid w:val="007E117A"/>
    <w:rsid w:val="007E4AFE"/>
    <w:rsid w:val="007E5203"/>
    <w:rsid w:val="007E60AB"/>
    <w:rsid w:val="007E694E"/>
    <w:rsid w:val="007F2BC9"/>
    <w:rsid w:val="007F3211"/>
    <w:rsid w:val="007F3D20"/>
    <w:rsid w:val="007F4695"/>
    <w:rsid w:val="007F5C91"/>
    <w:rsid w:val="00805B0E"/>
    <w:rsid w:val="00807FC7"/>
    <w:rsid w:val="00810A4A"/>
    <w:rsid w:val="0081131C"/>
    <w:rsid w:val="00811A80"/>
    <w:rsid w:val="00811EFA"/>
    <w:rsid w:val="008120C0"/>
    <w:rsid w:val="00812EB8"/>
    <w:rsid w:val="008141FE"/>
    <w:rsid w:val="008170FA"/>
    <w:rsid w:val="008176AF"/>
    <w:rsid w:val="008255AE"/>
    <w:rsid w:val="00825710"/>
    <w:rsid w:val="00827266"/>
    <w:rsid w:val="00827471"/>
    <w:rsid w:val="008307CD"/>
    <w:rsid w:val="008311F5"/>
    <w:rsid w:val="00833953"/>
    <w:rsid w:val="00835FCD"/>
    <w:rsid w:val="00837AD9"/>
    <w:rsid w:val="008412BD"/>
    <w:rsid w:val="008412E3"/>
    <w:rsid w:val="00851D92"/>
    <w:rsid w:val="00852409"/>
    <w:rsid w:val="00852A9F"/>
    <w:rsid w:val="00852EC6"/>
    <w:rsid w:val="00853D16"/>
    <w:rsid w:val="008547D4"/>
    <w:rsid w:val="00856AF2"/>
    <w:rsid w:val="00860187"/>
    <w:rsid w:val="00860D36"/>
    <w:rsid w:val="008637BA"/>
    <w:rsid w:val="00865017"/>
    <w:rsid w:val="00865919"/>
    <w:rsid w:val="00866146"/>
    <w:rsid w:val="00870980"/>
    <w:rsid w:val="00871E66"/>
    <w:rsid w:val="008743E6"/>
    <w:rsid w:val="00874C68"/>
    <w:rsid w:val="00875052"/>
    <w:rsid w:val="00876198"/>
    <w:rsid w:val="00886C98"/>
    <w:rsid w:val="008907D3"/>
    <w:rsid w:val="00893081"/>
    <w:rsid w:val="00893300"/>
    <w:rsid w:val="00893A57"/>
    <w:rsid w:val="00893C04"/>
    <w:rsid w:val="008959D9"/>
    <w:rsid w:val="00895C9A"/>
    <w:rsid w:val="00897C01"/>
    <w:rsid w:val="008A15FD"/>
    <w:rsid w:val="008A2B22"/>
    <w:rsid w:val="008A60E1"/>
    <w:rsid w:val="008A6E80"/>
    <w:rsid w:val="008B2E49"/>
    <w:rsid w:val="008B3BC1"/>
    <w:rsid w:val="008B4287"/>
    <w:rsid w:val="008B61B1"/>
    <w:rsid w:val="008B6B96"/>
    <w:rsid w:val="008B79B1"/>
    <w:rsid w:val="008B7EC0"/>
    <w:rsid w:val="008C018F"/>
    <w:rsid w:val="008C0A7A"/>
    <w:rsid w:val="008C17EA"/>
    <w:rsid w:val="008C3918"/>
    <w:rsid w:val="008C3B2C"/>
    <w:rsid w:val="008C4065"/>
    <w:rsid w:val="008C5483"/>
    <w:rsid w:val="008C5600"/>
    <w:rsid w:val="008C680A"/>
    <w:rsid w:val="008D0E0F"/>
    <w:rsid w:val="008D2050"/>
    <w:rsid w:val="008D214C"/>
    <w:rsid w:val="008D493F"/>
    <w:rsid w:val="008D5A5F"/>
    <w:rsid w:val="008D6A8F"/>
    <w:rsid w:val="008E1CC7"/>
    <w:rsid w:val="008E3B40"/>
    <w:rsid w:val="008E41F4"/>
    <w:rsid w:val="008E514A"/>
    <w:rsid w:val="008E5ACC"/>
    <w:rsid w:val="008F017F"/>
    <w:rsid w:val="008F2675"/>
    <w:rsid w:val="008F3877"/>
    <w:rsid w:val="008F4761"/>
    <w:rsid w:val="008F5544"/>
    <w:rsid w:val="008F5A7D"/>
    <w:rsid w:val="00901E9A"/>
    <w:rsid w:val="00902DDB"/>
    <w:rsid w:val="00904A0D"/>
    <w:rsid w:val="00906988"/>
    <w:rsid w:val="00906CD6"/>
    <w:rsid w:val="00906E02"/>
    <w:rsid w:val="0091072B"/>
    <w:rsid w:val="0091295A"/>
    <w:rsid w:val="00917C4F"/>
    <w:rsid w:val="009203FF"/>
    <w:rsid w:val="00920B27"/>
    <w:rsid w:val="00920F38"/>
    <w:rsid w:val="00922979"/>
    <w:rsid w:val="00922C40"/>
    <w:rsid w:val="00923336"/>
    <w:rsid w:val="00923788"/>
    <w:rsid w:val="009277CF"/>
    <w:rsid w:val="00927EC8"/>
    <w:rsid w:val="00932FFB"/>
    <w:rsid w:val="00933CF6"/>
    <w:rsid w:val="00935A26"/>
    <w:rsid w:val="00935ED9"/>
    <w:rsid w:val="009416E2"/>
    <w:rsid w:val="00941FDF"/>
    <w:rsid w:val="0094280F"/>
    <w:rsid w:val="00944E6C"/>
    <w:rsid w:val="009473D2"/>
    <w:rsid w:val="00950B69"/>
    <w:rsid w:val="00950D5D"/>
    <w:rsid w:val="00950F8F"/>
    <w:rsid w:val="0095255B"/>
    <w:rsid w:val="0095304F"/>
    <w:rsid w:val="00961532"/>
    <w:rsid w:val="00961661"/>
    <w:rsid w:val="009643BC"/>
    <w:rsid w:val="00966EB1"/>
    <w:rsid w:val="00970617"/>
    <w:rsid w:val="009714E8"/>
    <w:rsid w:val="00972CD3"/>
    <w:rsid w:val="00972CF6"/>
    <w:rsid w:val="00972E39"/>
    <w:rsid w:val="0097331F"/>
    <w:rsid w:val="009756B4"/>
    <w:rsid w:val="0097629A"/>
    <w:rsid w:val="00980928"/>
    <w:rsid w:val="009812F7"/>
    <w:rsid w:val="0098282F"/>
    <w:rsid w:val="00983109"/>
    <w:rsid w:val="009836DB"/>
    <w:rsid w:val="009877ED"/>
    <w:rsid w:val="00987DA4"/>
    <w:rsid w:val="00990B26"/>
    <w:rsid w:val="00990C1C"/>
    <w:rsid w:val="009918DD"/>
    <w:rsid w:val="009A03D3"/>
    <w:rsid w:val="009A0789"/>
    <w:rsid w:val="009A15A8"/>
    <w:rsid w:val="009A4A31"/>
    <w:rsid w:val="009A5FB0"/>
    <w:rsid w:val="009B66AA"/>
    <w:rsid w:val="009C034D"/>
    <w:rsid w:val="009C0B22"/>
    <w:rsid w:val="009C0E9C"/>
    <w:rsid w:val="009C160B"/>
    <w:rsid w:val="009C1E66"/>
    <w:rsid w:val="009C3906"/>
    <w:rsid w:val="009C3CFA"/>
    <w:rsid w:val="009C4541"/>
    <w:rsid w:val="009C5E68"/>
    <w:rsid w:val="009C75E6"/>
    <w:rsid w:val="009C7A4B"/>
    <w:rsid w:val="009D3767"/>
    <w:rsid w:val="009D4CE4"/>
    <w:rsid w:val="009D7B41"/>
    <w:rsid w:val="009E1472"/>
    <w:rsid w:val="009E2360"/>
    <w:rsid w:val="009E75FE"/>
    <w:rsid w:val="009F0B0B"/>
    <w:rsid w:val="009F0B37"/>
    <w:rsid w:val="009F1FDF"/>
    <w:rsid w:val="009F625C"/>
    <w:rsid w:val="009F6F7F"/>
    <w:rsid w:val="00A00B8A"/>
    <w:rsid w:val="00A01104"/>
    <w:rsid w:val="00A02310"/>
    <w:rsid w:val="00A03A82"/>
    <w:rsid w:val="00A04E47"/>
    <w:rsid w:val="00A07263"/>
    <w:rsid w:val="00A10416"/>
    <w:rsid w:val="00A10DD4"/>
    <w:rsid w:val="00A129DB"/>
    <w:rsid w:val="00A148B0"/>
    <w:rsid w:val="00A15CED"/>
    <w:rsid w:val="00A23A79"/>
    <w:rsid w:val="00A23BA3"/>
    <w:rsid w:val="00A23C9F"/>
    <w:rsid w:val="00A25076"/>
    <w:rsid w:val="00A251E7"/>
    <w:rsid w:val="00A258D7"/>
    <w:rsid w:val="00A26589"/>
    <w:rsid w:val="00A269BD"/>
    <w:rsid w:val="00A27F78"/>
    <w:rsid w:val="00A31A8C"/>
    <w:rsid w:val="00A33EB8"/>
    <w:rsid w:val="00A34568"/>
    <w:rsid w:val="00A3484B"/>
    <w:rsid w:val="00A35623"/>
    <w:rsid w:val="00A37C4C"/>
    <w:rsid w:val="00A41329"/>
    <w:rsid w:val="00A41D70"/>
    <w:rsid w:val="00A41E81"/>
    <w:rsid w:val="00A42800"/>
    <w:rsid w:val="00A433F6"/>
    <w:rsid w:val="00A434E2"/>
    <w:rsid w:val="00A45857"/>
    <w:rsid w:val="00A4642D"/>
    <w:rsid w:val="00A467C6"/>
    <w:rsid w:val="00A46D5A"/>
    <w:rsid w:val="00A52B14"/>
    <w:rsid w:val="00A52BE9"/>
    <w:rsid w:val="00A52F5B"/>
    <w:rsid w:val="00A55C0B"/>
    <w:rsid w:val="00A57287"/>
    <w:rsid w:val="00A61DF9"/>
    <w:rsid w:val="00A65504"/>
    <w:rsid w:val="00A71897"/>
    <w:rsid w:val="00A72421"/>
    <w:rsid w:val="00A73B3D"/>
    <w:rsid w:val="00A74576"/>
    <w:rsid w:val="00A76007"/>
    <w:rsid w:val="00A80969"/>
    <w:rsid w:val="00A813C3"/>
    <w:rsid w:val="00A81EA7"/>
    <w:rsid w:val="00A8518C"/>
    <w:rsid w:val="00A85EB6"/>
    <w:rsid w:val="00A879E5"/>
    <w:rsid w:val="00A87C11"/>
    <w:rsid w:val="00A952E8"/>
    <w:rsid w:val="00A97F5D"/>
    <w:rsid w:val="00AA17A0"/>
    <w:rsid w:val="00AA2627"/>
    <w:rsid w:val="00AA5A65"/>
    <w:rsid w:val="00AB03F7"/>
    <w:rsid w:val="00AB064A"/>
    <w:rsid w:val="00AB3DC2"/>
    <w:rsid w:val="00AB4479"/>
    <w:rsid w:val="00AB6C18"/>
    <w:rsid w:val="00AB737B"/>
    <w:rsid w:val="00AC4000"/>
    <w:rsid w:val="00AC48A4"/>
    <w:rsid w:val="00AC581A"/>
    <w:rsid w:val="00AC5BCA"/>
    <w:rsid w:val="00AC71C7"/>
    <w:rsid w:val="00AC7580"/>
    <w:rsid w:val="00AD576F"/>
    <w:rsid w:val="00AD6B69"/>
    <w:rsid w:val="00AD7C24"/>
    <w:rsid w:val="00AE014B"/>
    <w:rsid w:val="00AE1F28"/>
    <w:rsid w:val="00AE4013"/>
    <w:rsid w:val="00AE4265"/>
    <w:rsid w:val="00AE42FA"/>
    <w:rsid w:val="00AE6BE9"/>
    <w:rsid w:val="00AE7F3A"/>
    <w:rsid w:val="00AF0B01"/>
    <w:rsid w:val="00AF27FF"/>
    <w:rsid w:val="00AF3ADE"/>
    <w:rsid w:val="00AF40D9"/>
    <w:rsid w:val="00AF7F18"/>
    <w:rsid w:val="00AF7F68"/>
    <w:rsid w:val="00B00DFB"/>
    <w:rsid w:val="00B0121B"/>
    <w:rsid w:val="00B02A5C"/>
    <w:rsid w:val="00B05BE2"/>
    <w:rsid w:val="00B060F9"/>
    <w:rsid w:val="00B10607"/>
    <w:rsid w:val="00B11BF4"/>
    <w:rsid w:val="00B1642B"/>
    <w:rsid w:val="00B16544"/>
    <w:rsid w:val="00B1688A"/>
    <w:rsid w:val="00B225ED"/>
    <w:rsid w:val="00B25EDF"/>
    <w:rsid w:val="00B30BE4"/>
    <w:rsid w:val="00B30E6B"/>
    <w:rsid w:val="00B313B1"/>
    <w:rsid w:val="00B34999"/>
    <w:rsid w:val="00B352AC"/>
    <w:rsid w:val="00B367A6"/>
    <w:rsid w:val="00B4049B"/>
    <w:rsid w:val="00B40596"/>
    <w:rsid w:val="00B40E36"/>
    <w:rsid w:val="00B42170"/>
    <w:rsid w:val="00B42EC2"/>
    <w:rsid w:val="00B444B3"/>
    <w:rsid w:val="00B45514"/>
    <w:rsid w:val="00B459B4"/>
    <w:rsid w:val="00B46819"/>
    <w:rsid w:val="00B47B77"/>
    <w:rsid w:val="00B531D5"/>
    <w:rsid w:val="00B53A58"/>
    <w:rsid w:val="00B574E7"/>
    <w:rsid w:val="00B57828"/>
    <w:rsid w:val="00B6034A"/>
    <w:rsid w:val="00B62055"/>
    <w:rsid w:val="00B62B84"/>
    <w:rsid w:val="00B62DB8"/>
    <w:rsid w:val="00B65A86"/>
    <w:rsid w:val="00B660B0"/>
    <w:rsid w:val="00B66E7B"/>
    <w:rsid w:val="00B67B73"/>
    <w:rsid w:val="00B67ECB"/>
    <w:rsid w:val="00B7055A"/>
    <w:rsid w:val="00B74370"/>
    <w:rsid w:val="00B7584B"/>
    <w:rsid w:val="00B76708"/>
    <w:rsid w:val="00B80FC7"/>
    <w:rsid w:val="00B8105D"/>
    <w:rsid w:val="00B819C2"/>
    <w:rsid w:val="00B84143"/>
    <w:rsid w:val="00B87B31"/>
    <w:rsid w:val="00B920D6"/>
    <w:rsid w:val="00B92E62"/>
    <w:rsid w:val="00B92E75"/>
    <w:rsid w:val="00B94ED9"/>
    <w:rsid w:val="00B9517D"/>
    <w:rsid w:val="00B9524E"/>
    <w:rsid w:val="00B957B0"/>
    <w:rsid w:val="00B95B0B"/>
    <w:rsid w:val="00B95DD2"/>
    <w:rsid w:val="00B95FA2"/>
    <w:rsid w:val="00B97E6B"/>
    <w:rsid w:val="00BA072B"/>
    <w:rsid w:val="00BA415C"/>
    <w:rsid w:val="00BA592F"/>
    <w:rsid w:val="00BA6D81"/>
    <w:rsid w:val="00BA77E1"/>
    <w:rsid w:val="00BA7C23"/>
    <w:rsid w:val="00BA7CF7"/>
    <w:rsid w:val="00BB0171"/>
    <w:rsid w:val="00BB068E"/>
    <w:rsid w:val="00BB258A"/>
    <w:rsid w:val="00BB6993"/>
    <w:rsid w:val="00BC4B12"/>
    <w:rsid w:val="00BC5366"/>
    <w:rsid w:val="00BD059C"/>
    <w:rsid w:val="00BD3B1F"/>
    <w:rsid w:val="00BD7091"/>
    <w:rsid w:val="00BE020D"/>
    <w:rsid w:val="00BE44B4"/>
    <w:rsid w:val="00BE535C"/>
    <w:rsid w:val="00BE5932"/>
    <w:rsid w:val="00BE5961"/>
    <w:rsid w:val="00BE5FBA"/>
    <w:rsid w:val="00BE7174"/>
    <w:rsid w:val="00BF4218"/>
    <w:rsid w:val="00BF56FB"/>
    <w:rsid w:val="00C00A91"/>
    <w:rsid w:val="00C01F97"/>
    <w:rsid w:val="00C03703"/>
    <w:rsid w:val="00C042A8"/>
    <w:rsid w:val="00C06487"/>
    <w:rsid w:val="00C0751E"/>
    <w:rsid w:val="00C1145C"/>
    <w:rsid w:val="00C20188"/>
    <w:rsid w:val="00C2086A"/>
    <w:rsid w:val="00C2191D"/>
    <w:rsid w:val="00C23693"/>
    <w:rsid w:val="00C25AA6"/>
    <w:rsid w:val="00C278D6"/>
    <w:rsid w:val="00C312B5"/>
    <w:rsid w:val="00C31B80"/>
    <w:rsid w:val="00C3360B"/>
    <w:rsid w:val="00C343D2"/>
    <w:rsid w:val="00C35AA1"/>
    <w:rsid w:val="00C4057C"/>
    <w:rsid w:val="00C415BD"/>
    <w:rsid w:val="00C4489D"/>
    <w:rsid w:val="00C44DA7"/>
    <w:rsid w:val="00C45A51"/>
    <w:rsid w:val="00C46FF2"/>
    <w:rsid w:val="00C479B2"/>
    <w:rsid w:val="00C52943"/>
    <w:rsid w:val="00C539A2"/>
    <w:rsid w:val="00C55571"/>
    <w:rsid w:val="00C55E34"/>
    <w:rsid w:val="00C56B3A"/>
    <w:rsid w:val="00C574EE"/>
    <w:rsid w:val="00C6048A"/>
    <w:rsid w:val="00C60B2A"/>
    <w:rsid w:val="00C6335C"/>
    <w:rsid w:val="00C652BA"/>
    <w:rsid w:val="00C65E12"/>
    <w:rsid w:val="00C72737"/>
    <w:rsid w:val="00C74764"/>
    <w:rsid w:val="00C76A4A"/>
    <w:rsid w:val="00C76C4D"/>
    <w:rsid w:val="00C838D7"/>
    <w:rsid w:val="00C871DF"/>
    <w:rsid w:val="00C91047"/>
    <w:rsid w:val="00C92BAB"/>
    <w:rsid w:val="00C943B8"/>
    <w:rsid w:val="00C947D7"/>
    <w:rsid w:val="00C949F3"/>
    <w:rsid w:val="00C956BB"/>
    <w:rsid w:val="00CA5E48"/>
    <w:rsid w:val="00CA6817"/>
    <w:rsid w:val="00CA7058"/>
    <w:rsid w:val="00CB067D"/>
    <w:rsid w:val="00CB2A09"/>
    <w:rsid w:val="00CB3CA0"/>
    <w:rsid w:val="00CB6ABB"/>
    <w:rsid w:val="00CC1DF6"/>
    <w:rsid w:val="00CC205B"/>
    <w:rsid w:val="00CC2F9A"/>
    <w:rsid w:val="00CC5C0C"/>
    <w:rsid w:val="00CC7C70"/>
    <w:rsid w:val="00CD0845"/>
    <w:rsid w:val="00CD0980"/>
    <w:rsid w:val="00CD248F"/>
    <w:rsid w:val="00CD5F75"/>
    <w:rsid w:val="00CD6D77"/>
    <w:rsid w:val="00CE2B67"/>
    <w:rsid w:val="00CE2C7C"/>
    <w:rsid w:val="00CE7288"/>
    <w:rsid w:val="00CF2FE8"/>
    <w:rsid w:val="00CF660B"/>
    <w:rsid w:val="00CF6914"/>
    <w:rsid w:val="00D02F13"/>
    <w:rsid w:val="00D03DF4"/>
    <w:rsid w:val="00D042C8"/>
    <w:rsid w:val="00D17E04"/>
    <w:rsid w:val="00D21033"/>
    <w:rsid w:val="00D21408"/>
    <w:rsid w:val="00D21486"/>
    <w:rsid w:val="00D22D43"/>
    <w:rsid w:val="00D236F7"/>
    <w:rsid w:val="00D249A6"/>
    <w:rsid w:val="00D25FF8"/>
    <w:rsid w:val="00D27483"/>
    <w:rsid w:val="00D30932"/>
    <w:rsid w:val="00D30D49"/>
    <w:rsid w:val="00D31CA3"/>
    <w:rsid w:val="00D32D26"/>
    <w:rsid w:val="00D33374"/>
    <w:rsid w:val="00D3537B"/>
    <w:rsid w:val="00D364AC"/>
    <w:rsid w:val="00D36690"/>
    <w:rsid w:val="00D37990"/>
    <w:rsid w:val="00D42B55"/>
    <w:rsid w:val="00D4380D"/>
    <w:rsid w:val="00D4419C"/>
    <w:rsid w:val="00D46952"/>
    <w:rsid w:val="00D47E44"/>
    <w:rsid w:val="00D506AD"/>
    <w:rsid w:val="00D51A1E"/>
    <w:rsid w:val="00D551E9"/>
    <w:rsid w:val="00D602CB"/>
    <w:rsid w:val="00D621E2"/>
    <w:rsid w:val="00D73931"/>
    <w:rsid w:val="00D75197"/>
    <w:rsid w:val="00D76697"/>
    <w:rsid w:val="00D82459"/>
    <w:rsid w:val="00D84800"/>
    <w:rsid w:val="00D848C1"/>
    <w:rsid w:val="00D84B9F"/>
    <w:rsid w:val="00D8524E"/>
    <w:rsid w:val="00D86C75"/>
    <w:rsid w:val="00D90D14"/>
    <w:rsid w:val="00D9179E"/>
    <w:rsid w:val="00D93EEF"/>
    <w:rsid w:val="00D976CD"/>
    <w:rsid w:val="00DA22EA"/>
    <w:rsid w:val="00DA3590"/>
    <w:rsid w:val="00DB005F"/>
    <w:rsid w:val="00DB0070"/>
    <w:rsid w:val="00DB18F3"/>
    <w:rsid w:val="00DB433F"/>
    <w:rsid w:val="00DB6DE2"/>
    <w:rsid w:val="00DB75F7"/>
    <w:rsid w:val="00DC1196"/>
    <w:rsid w:val="00DC60E7"/>
    <w:rsid w:val="00DC6CFA"/>
    <w:rsid w:val="00DC7A30"/>
    <w:rsid w:val="00DD215C"/>
    <w:rsid w:val="00DD4810"/>
    <w:rsid w:val="00DD4DD2"/>
    <w:rsid w:val="00DD6268"/>
    <w:rsid w:val="00DD7FC6"/>
    <w:rsid w:val="00DE0A10"/>
    <w:rsid w:val="00DE0A40"/>
    <w:rsid w:val="00DE21FE"/>
    <w:rsid w:val="00DF07F3"/>
    <w:rsid w:val="00DF27B1"/>
    <w:rsid w:val="00DF41A7"/>
    <w:rsid w:val="00DF45B8"/>
    <w:rsid w:val="00DF7202"/>
    <w:rsid w:val="00E00C48"/>
    <w:rsid w:val="00E014FF"/>
    <w:rsid w:val="00E04A89"/>
    <w:rsid w:val="00E0674C"/>
    <w:rsid w:val="00E06E1D"/>
    <w:rsid w:val="00E07710"/>
    <w:rsid w:val="00E11296"/>
    <w:rsid w:val="00E11921"/>
    <w:rsid w:val="00E14541"/>
    <w:rsid w:val="00E14995"/>
    <w:rsid w:val="00E15889"/>
    <w:rsid w:val="00E16DB0"/>
    <w:rsid w:val="00E17093"/>
    <w:rsid w:val="00E20FC4"/>
    <w:rsid w:val="00E21BD7"/>
    <w:rsid w:val="00E224BD"/>
    <w:rsid w:val="00E22D25"/>
    <w:rsid w:val="00E23060"/>
    <w:rsid w:val="00E3043C"/>
    <w:rsid w:val="00E31725"/>
    <w:rsid w:val="00E32931"/>
    <w:rsid w:val="00E351E1"/>
    <w:rsid w:val="00E3598A"/>
    <w:rsid w:val="00E35F26"/>
    <w:rsid w:val="00E3767C"/>
    <w:rsid w:val="00E44E15"/>
    <w:rsid w:val="00E46CDD"/>
    <w:rsid w:val="00E509C5"/>
    <w:rsid w:val="00E51E24"/>
    <w:rsid w:val="00E52125"/>
    <w:rsid w:val="00E52C89"/>
    <w:rsid w:val="00E5352C"/>
    <w:rsid w:val="00E54004"/>
    <w:rsid w:val="00E5443E"/>
    <w:rsid w:val="00E56C5C"/>
    <w:rsid w:val="00E60A72"/>
    <w:rsid w:val="00E61764"/>
    <w:rsid w:val="00E641F6"/>
    <w:rsid w:val="00E6464C"/>
    <w:rsid w:val="00E71841"/>
    <w:rsid w:val="00E73ABB"/>
    <w:rsid w:val="00E74552"/>
    <w:rsid w:val="00E76CD9"/>
    <w:rsid w:val="00E775EC"/>
    <w:rsid w:val="00E77685"/>
    <w:rsid w:val="00E813AE"/>
    <w:rsid w:val="00E8253F"/>
    <w:rsid w:val="00E90913"/>
    <w:rsid w:val="00E920F1"/>
    <w:rsid w:val="00EA706C"/>
    <w:rsid w:val="00EB0BB3"/>
    <w:rsid w:val="00EB3584"/>
    <w:rsid w:val="00EB62EA"/>
    <w:rsid w:val="00EC2AA9"/>
    <w:rsid w:val="00EC3CC0"/>
    <w:rsid w:val="00EC3D2A"/>
    <w:rsid w:val="00EC4C33"/>
    <w:rsid w:val="00EC68A7"/>
    <w:rsid w:val="00EC6CAB"/>
    <w:rsid w:val="00EC7029"/>
    <w:rsid w:val="00EC76D8"/>
    <w:rsid w:val="00ED010A"/>
    <w:rsid w:val="00ED07A6"/>
    <w:rsid w:val="00ED2EE9"/>
    <w:rsid w:val="00ED3C8E"/>
    <w:rsid w:val="00ED5FAD"/>
    <w:rsid w:val="00ED6F4D"/>
    <w:rsid w:val="00EE03A1"/>
    <w:rsid w:val="00EE50FE"/>
    <w:rsid w:val="00EF0FCE"/>
    <w:rsid w:val="00EF1EE3"/>
    <w:rsid w:val="00EF4881"/>
    <w:rsid w:val="00EF65D0"/>
    <w:rsid w:val="00EF790F"/>
    <w:rsid w:val="00F01AF7"/>
    <w:rsid w:val="00F02FBF"/>
    <w:rsid w:val="00F04D26"/>
    <w:rsid w:val="00F06573"/>
    <w:rsid w:val="00F06CE6"/>
    <w:rsid w:val="00F1217C"/>
    <w:rsid w:val="00F127F4"/>
    <w:rsid w:val="00F157AC"/>
    <w:rsid w:val="00F15826"/>
    <w:rsid w:val="00F15C63"/>
    <w:rsid w:val="00F200B4"/>
    <w:rsid w:val="00F218B2"/>
    <w:rsid w:val="00F24CDB"/>
    <w:rsid w:val="00F26AA1"/>
    <w:rsid w:val="00F271DF"/>
    <w:rsid w:val="00F2749C"/>
    <w:rsid w:val="00F320DF"/>
    <w:rsid w:val="00F36078"/>
    <w:rsid w:val="00F36A3F"/>
    <w:rsid w:val="00F3707E"/>
    <w:rsid w:val="00F406ED"/>
    <w:rsid w:val="00F41029"/>
    <w:rsid w:val="00F41E12"/>
    <w:rsid w:val="00F42511"/>
    <w:rsid w:val="00F43CB0"/>
    <w:rsid w:val="00F466FD"/>
    <w:rsid w:val="00F500BF"/>
    <w:rsid w:val="00F546C1"/>
    <w:rsid w:val="00F57F92"/>
    <w:rsid w:val="00F62D35"/>
    <w:rsid w:val="00F64B24"/>
    <w:rsid w:val="00F70F65"/>
    <w:rsid w:val="00F752DC"/>
    <w:rsid w:val="00F75A88"/>
    <w:rsid w:val="00F805D8"/>
    <w:rsid w:val="00F81B99"/>
    <w:rsid w:val="00F82DED"/>
    <w:rsid w:val="00F83322"/>
    <w:rsid w:val="00F847DC"/>
    <w:rsid w:val="00F84D02"/>
    <w:rsid w:val="00F91AD9"/>
    <w:rsid w:val="00F95215"/>
    <w:rsid w:val="00F9556A"/>
    <w:rsid w:val="00F97646"/>
    <w:rsid w:val="00FA10C6"/>
    <w:rsid w:val="00FA1768"/>
    <w:rsid w:val="00FA2277"/>
    <w:rsid w:val="00FA3460"/>
    <w:rsid w:val="00FA5254"/>
    <w:rsid w:val="00FA652E"/>
    <w:rsid w:val="00FA6C0E"/>
    <w:rsid w:val="00FB0355"/>
    <w:rsid w:val="00FB0D23"/>
    <w:rsid w:val="00FB250B"/>
    <w:rsid w:val="00FB2585"/>
    <w:rsid w:val="00FB25AE"/>
    <w:rsid w:val="00FB3183"/>
    <w:rsid w:val="00FB4FDE"/>
    <w:rsid w:val="00FB5D6F"/>
    <w:rsid w:val="00FB6711"/>
    <w:rsid w:val="00FB675C"/>
    <w:rsid w:val="00FC12FF"/>
    <w:rsid w:val="00FC47D5"/>
    <w:rsid w:val="00FC4C5B"/>
    <w:rsid w:val="00FC7A2C"/>
    <w:rsid w:val="00FD13B2"/>
    <w:rsid w:val="00FD1401"/>
    <w:rsid w:val="00FD2AE6"/>
    <w:rsid w:val="00FD46A8"/>
    <w:rsid w:val="00FD632A"/>
    <w:rsid w:val="00FE0F95"/>
    <w:rsid w:val="00FE423B"/>
    <w:rsid w:val="00FE496A"/>
    <w:rsid w:val="00FE5617"/>
    <w:rsid w:val="00FE56A5"/>
    <w:rsid w:val="00FE581E"/>
    <w:rsid w:val="00FE6CEE"/>
    <w:rsid w:val="00FF0E3F"/>
    <w:rsid w:val="00FF1121"/>
    <w:rsid w:val="00FF1B87"/>
    <w:rsid w:val="00FF1BE4"/>
    <w:rsid w:val="00FF3154"/>
    <w:rsid w:val="00FF6136"/>
    <w:rsid w:val="09166A98"/>
    <w:rsid w:val="111D5D5A"/>
    <w:rsid w:val="1B017E5C"/>
    <w:rsid w:val="2FDB5302"/>
    <w:rsid w:val="370D43D0"/>
    <w:rsid w:val="6BD27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53D"/>
    <w:pPr>
      <w:widowControl w:val="0"/>
      <w:jc w:val="both"/>
    </w:pPr>
    <w:rPr>
      <w:kern w:val="2"/>
      <w:sz w:val="21"/>
      <w:szCs w:val="24"/>
    </w:rPr>
  </w:style>
  <w:style w:type="paragraph" w:styleId="1">
    <w:name w:val="heading 1"/>
    <w:basedOn w:val="a"/>
    <w:next w:val="a"/>
    <w:qFormat/>
    <w:rsid w:val="0007053D"/>
    <w:pPr>
      <w:keepNext/>
      <w:keepLines/>
      <w:spacing w:before="340" w:after="330" w:line="576" w:lineRule="auto"/>
      <w:outlineLvl w:val="0"/>
    </w:pPr>
    <w:rPr>
      <w:b/>
      <w:bCs/>
      <w:kern w:val="44"/>
      <w:sz w:val="44"/>
      <w:szCs w:val="44"/>
    </w:rPr>
  </w:style>
  <w:style w:type="paragraph" w:styleId="2">
    <w:name w:val="heading 2"/>
    <w:basedOn w:val="a"/>
    <w:next w:val="a"/>
    <w:link w:val="2Char"/>
    <w:semiHidden/>
    <w:unhideWhenUsed/>
    <w:qFormat/>
    <w:rsid w:val="00805B0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805B0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7053D"/>
  </w:style>
  <w:style w:type="character" w:customStyle="1" w:styleId="normal1">
    <w:name w:val="normal1"/>
    <w:rsid w:val="0007053D"/>
    <w:rPr>
      <w:rFonts w:ascii="Tahoma" w:hAnsi="Tahoma" w:cs="Tahoma" w:hint="default"/>
      <w:b w:val="0"/>
      <w:bCs w:val="0"/>
      <w:sz w:val="18"/>
      <w:szCs w:val="18"/>
    </w:rPr>
  </w:style>
  <w:style w:type="paragraph" w:styleId="a4">
    <w:name w:val="header"/>
    <w:basedOn w:val="a"/>
    <w:rsid w:val="0007053D"/>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rsid w:val="0007053D"/>
    <w:pPr>
      <w:tabs>
        <w:tab w:val="center" w:pos="4153"/>
        <w:tab w:val="right" w:pos="8306"/>
      </w:tabs>
      <w:snapToGrid w:val="0"/>
      <w:jc w:val="left"/>
    </w:pPr>
    <w:rPr>
      <w:sz w:val="18"/>
      <w:szCs w:val="18"/>
    </w:rPr>
  </w:style>
  <w:style w:type="paragraph" w:styleId="a6">
    <w:name w:val="Balloon Text"/>
    <w:basedOn w:val="a"/>
    <w:rsid w:val="0007053D"/>
    <w:rPr>
      <w:sz w:val="18"/>
      <w:szCs w:val="18"/>
    </w:rPr>
  </w:style>
  <w:style w:type="paragraph" w:styleId="a7">
    <w:name w:val="Normal (Web)"/>
    <w:basedOn w:val="a"/>
    <w:rsid w:val="0007053D"/>
    <w:pPr>
      <w:widowControl/>
      <w:spacing w:before="100" w:beforeAutospacing="1" w:after="100" w:afterAutospacing="1"/>
      <w:jc w:val="left"/>
    </w:pPr>
    <w:rPr>
      <w:rFonts w:ascii="宋体" w:hAnsi="宋体" w:cs="宋体"/>
      <w:kern w:val="0"/>
      <w:sz w:val="24"/>
    </w:rPr>
  </w:style>
  <w:style w:type="table" w:styleId="a8">
    <w:name w:val="Table Grid"/>
    <w:basedOn w:val="a1"/>
    <w:rsid w:val="000705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semiHidden/>
    <w:rsid w:val="00805B0E"/>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805B0E"/>
    <w:rPr>
      <w:b/>
      <w:bCs/>
      <w:kern w:val="2"/>
      <w:sz w:val="32"/>
      <w:szCs w:val="32"/>
    </w:rPr>
  </w:style>
  <w:style w:type="paragraph" w:customStyle="1" w:styleId="10">
    <w:name w:val="列出段落1"/>
    <w:basedOn w:val="a"/>
    <w:qFormat/>
    <w:rsid w:val="00805B0E"/>
    <w:pPr>
      <w:spacing w:before="120" w:line="400" w:lineRule="exact"/>
      <w:ind w:firstLineChars="200" w:firstLine="420"/>
    </w:pPr>
    <w:rPr>
      <w:rFonts w:ascii="Time's New Roman" w:hAnsi="Time's New Roman"/>
      <w:szCs w:val="22"/>
    </w:rPr>
  </w:style>
  <w:style w:type="character" w:customStyle="1" w:styleId="Char">
    <w:name w:val="页脚 Char"/>
    <w:link w:val="a5"/>
    <w:locked/>
    <w:rsid w:val="00805B0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10</Pages>
  <Words>646</Words>
  <Characters>3686</Characters>
  <Application>Microsoft Office Word</Application>
  <DocSecurity>0</DocSecurity>
  <PresentationFormat/>
  <Lines>30</Lines>
  <Paragraphs>8</Paragraphs>
  <Slides>0</Slides>
  <Notes>0</Notes>
  <HiddenSlides>0</HiddenSlides>
  <MMClips>0</MMClips>
  <ScaleCrop>false</ScaleCrop>
  <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关于组织开展四川省大学师范生教学能力大赛工作的通知</dc:title>
  <dc:creator>chenzhiyong</dc:creator>
  <cp:lastModifiedBy>雍素英</cp:lastModifiedBy>
  <cp:revision>68</cp:revision>
  <cp:lastPrinted>2017-05-18T06:46:00Z</cp:lastPrinted>
  <dcterms:created xsi:type="dcterms:W3CDTF">2017-05-17T06:36:00Z</dcterms:created>
  <dcterms:modified xsi:type="dcterms:W3CDTF">2017-05-18T07:50:00Z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