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8FA" w:rsidRDefault="004E2379">
      <w:pPr>
        <w:pStyle w:val="Pa15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其他专业转入体育教育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专业武术</w:t>
      </w:r>
      <w:proofErr w:type="gramEnd"/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项目考核工作方案</w:t>
      </w:r>
    </w:p>
    <w:p w:rsidR="000418FA" w:rsidRDefault="004E2379">
      <w:pPr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一、考核领导小组</w:t>
      </w:r>
    </w:p>
    <w:p w:rsidR="000418FA" w:rsidRDefault="004E2379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组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长：赵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斌</w:t>
      </w:r>
      <w:proofErr w:type="gramEnd"/>
    </w:p>
    <w:p w:rsidR="000418FA" w:rsidRDefault="004E2379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副组长：罗兴山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李传国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</w:p>
    <w:p w:rsidR="000418FA" w:rsidRDefault="004E2379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成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员：刘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涛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应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磊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陈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扬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冉学东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艾泽秀</w:t>
      </w:r>
    </w:p>
    <w:p w:rsidR="000418FA" w:rsidRDefault="004E2379">
      <w:pPr>
        <w:spacing w:line="360" w:lineRule="auto"/>
        <w:ind w:firstLineChars="600" w:firstLine="1440"/>
        <w:rPr>
          <w:rFonts w:ascii="宋体" w:eastAsia="宋体" w:hAnsi="宋体" w:cs="宋体"/>
          <w:sz w:val="24"/>
          <w:szCs w:val="24"/>
        </w:rPr>
      </w:pPr>
      <w:proofErr w:type="gramStart"/>
      <w:r>
        <w:rPr>
          <w:rFonts w:ascii="宋体" w:eastAsia="宋体" w:hAnsi="宋体" w:cs="宋体" w:hint="eastAsia"/>
          <w:sz w:val="24"/>
          <w:szCs w:val="24"/>
        </w:rPr>
        <w:t>陈振勇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李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阳</w:t>
      </w:r>
    </w:p>
    <w:p w:rsidR="000418FA" w:rsidRDefault="004E2379">
      <w:pPr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二、考核小组</w:t>
      </w:r>
    </w:p>
    <w:p w:rsidR="000418FA" w:rsidRDefault="004E2379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组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长：刘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涛</w:t>
      </w:r>
    </w:p>
    <w:p w:rsidR="000418FA" w:rsidRDefault="004E2379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成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员：张小鸥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邹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蓉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张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浩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张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君</w:t>
      </w:r>
    </w:p>
    <w:p w:rsidR="000418FA" w:rsidRDefault="004E2379">
      <w:pPr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三、考核内容</w:t>
      </w:r>
    </w:p>
    <w:tbl>
      <w:tblPr>
        <w:tblW w:w="7289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5"/>
        <w:gridCol w:w="1476"/>
        <w:gridCol w:w="1314"/>
        <w:gridCol w:w="1464"/>
        <w:gridCol w:w="1560"/>
      </w:tblGrid>
      <w:tr w:rsidR="000418FA">
        <w:trPr>
          <w:trHeight w:val="456"/>
          <w:jc w:val="center"/>
        </w:trPr>
        <w:tc>
          <w:tcPr>
            <w:tcW w:w="1475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类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别</w:t>
            </w:r>
          </w:p>
        </w:tc>
        <w:tc>
          <w:tcPr>
            <w:tcW w:w="4254" w:type="dxa"/>
            <w:gridSpan w:val="3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专项素质</w:t>
            </w:r>
          </w:p>
        </w:tc>
        <w:tc>
          <w:tcPr>
            <w:tcW w:w="1560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专项技术</w:t>
            </w:r>
          </w:p>
        </w:tc>
      </w:tr>
      <w:tr w:rsidR="000418FA">
        <w:trPr>
          <w:cantSplit/>
          <w:trHeight w:val="576"/>
          <w:jc w:val="center"/>
        </w:trPr>
        <w:tc>
          <w:tcPr>
            <w:tcW w:w="1475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测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试</w:t>
            </w:r>
          </w:p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标</w:t>
            </w:r>
          </w:p>
        </w:tc>
        <w:tc>
          <w:tcPr>
            <w:tcW w:w="1476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立定跳远</w:t>
            </w:r>
          </w:p>
        </w:tc>
        <w:tc>
          <w:tcPr>
            <w:tcW w:w="1314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悬垂举腿</w:t>
            </w:r>
          </w:p>
        </w:tc>
        <w:tc>
          <w:tcPr>
            <w:tcW w:w="1464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立位体前屈</w:t>
            </w:r>
          </w:p>
        </w:tc>
        <w:tc>
          <w:tcPr>
            <w:tcW w:w="1560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拳术或器械</w:t>
            </w:r>
          </w:p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动作组合</w:t>
            </w:r>
          </w:p>
        </w:tc>
      </w:tr>
      <w:tr w:rsidR="000418FA">
        <w:trPr>
          <w:trHeight w:val="491"/>
          <w:jc w:val="center"/>
        </w:trPr>
        <w:tc>
          <w:tcPr>
            <w:tcW w:w="1475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分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值</w:t>
            </w:r>
          </w:p>
        </w:tc>
        <w:tc>
          <w:tcPr>
            <w:tcW w:w="1476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szCs w:val="21"/>
              </w:rPr>
              <w:t>分</w:t>
            </w:r>
          </w:p>
        </w:tc>
        <w:tc>
          <w:tcPr>
            <w:tcW w:w="1314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szCs w:val="21"/>
              </w:rPr>
              <w:t>分</w:t>
            </w:r>
          </w:p>
        </w:tc>
        <w:tc>
          <w:tcPr>
            <w:tcW w:w="1464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szCs w:val="21"/>
              </w:rPr>
              <w:t>分</w:t>
            </w:r>
          </w:p>
        </w:tc>
        <w:tc>
          <w:tcPr>
            <w:tcW w:w="1560" w:type="dxa"/>
            <w:vAlign w:val="center"/>
          </w:tcPr>
          <w:p w:rsidR="000418FA" w:rsidRDefault="004E2379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40</w:t>
            </w:r>
            <w:r>
              <w:rPr>
                <w:rFonts w:ascii="宋体" w:eastAsia="宋体" w:hAnsi="宋体" w:cs="宋体" w:hint="eastAsia"/>
                <w:szCs w:val="21"/>
              </w:rPr>
              <w:t>分</w:t>
            </w:r>
          </w:p>
        </w:tc>
      </w:tr>
    </w:tbl>
    <w:p w:rsidR="000418FA" w:rsidRDefault="004E2379">
      <w:pPr>
        <w:spacing w:line="440" w:lineRule="exac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四、考试时间与地点</w:t>
      </w:r>
    </w:p>
    <w:p w:rsidR="000418FA" w:rsidRDefault="004E2379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考试时间：</w:t>
      </w:r>
      <w:r>
        <w:rPr>
          <w:rFonts w:ascii="宋体" w:eastAsia="宋体" w:hAnsi="宋体" w:cs="宋体" w:hint="eastAsia"/>
          <w:sz w:val="24"/>
          <w:szCs w:val="24"/>
        </w:rPr>
        <w:t>2021</w:t>
      </w:r>
      <w:r>
        <w:rPr>
          <w:rFonts w:ascii="宋体" w:eastAsia="宋体" w:hAnsi="宋体" w:cs="宋体" w:hint="eastAsia"/>
          <w:sz w:val="24"/>
          <w:szCs w:val="24"/>
        </w:rPr>
        <w:t>年</w:t>
      </w:r>
      <w:r>
        <w:rPr>
          <w:rFonts w:ascii="宋体" w:eastAsia="宋体" w:hAnsi="宋体" w:cs="宋体" w:hint="eastAsia"/>
          <w:sz w:val="24"/>
          <w:szCs w:val="24"/>
        </w:rPr>
        <w:t>12</w:t>
      </w:r>
      <w:r>
        <w:rPr>
          <w:rFonts w:ascii="宋体" w:eastAsia="宋体" w:hAnsi="宋体" w:cs="宋体" w:hint="eastAsia"/>
          <w:sz w:val="24"/>
          <w:szCs w:val="24"/>
        </w:rPr>
        <w:t>月</w:t>
      </w:r>
      <w:r>
        <w:rPr>
          <w:rFonts w:ascii="宋体" w:eastAsia="宋体" w:hAnsi="宋体" w:cs="宋体" w:hint="eastAsia"/>
          <w:sz w:val="24"/>
          <w:szCs w:val="24"/>
        </w:rPr>
        <w:t>21</w:t>
      </w:r>
      <w:r>
        <w:rPr>
          <w:rFonts w:ascii="宋体" w:eastAsia="宋体" w:hAnsi="宋体" w:cs="宋体" w:hint="eastAsia"/>
          <w:sz w:val="24"/>
          <w:szCs w:val="24"/>
        </w:rPr>
        <w:t>日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:</w:t>
      </w:r>
      <w:r>
        <w:rPr>
          <w:rFonts w:ascii="宋体" w:eastAsia="宋体" w:hAnsi="宋体" w:cs="宋体" w:hint="eastAsia"/>
          <w:sz w:val="24"/>
          <w:szCs w:val="24"/>
        </w:rPr>
        <w:t>0</w:t>
      </w:r>
      <w:r>
        <w:rPr>
          <w:rFonts w:ascii="宋体" w:eastAsia="宋体" w:hAnsi="宋体" w:cs="宋体" w:hint="eastAsia"/>
          <w:sz w:val="24"/>
          <w:szCs w:val="24"/>
        </w:rPr>
        <w:t>0</w:t>
      </w:r>
      <w:r>
        <w:rPr>
          <w:rFonts w:ascii="宋体" w:eastAsia="宋体" w:hAnsi="宋体" w:cs="宋体" w:hint="eastAsia"/>
          <w:sz w:val="24"/>
          <w:szCs w:val="24"/>
        </w:rPr>
        <w:t>—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:</w:t>
      </w:r>
      <w:r>
        <w:rPr>
          <w:rFonts w:ascii="宋体" w:eastAsia="宋体" w:hAnsi="宋体" w:cs="宋体" w:hint="eastAsia"/>
          <w:sz w:val="24"/>
          <w:szCs w:val="24"/>
        </w:rPr>
        <w:t>0</w:t>
      </w:r>
      <w:r>
        <w:rPr>
          <w:rFonts w:ascii="宋体" w:eastAsia="宋体" w:hAnsi="宋体" w:cs="宋体" w:hint="eastAsia"/>
          <w:sz w:val="24"/>
          <w:szCs w:val="24"/>
        </w:rPr>
        <w:t>0</w:t>
      </w:r>
    </w:p>
    <w:p w:rsidR="000418FA" w:rsidRDefault="004E2379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考试地点：武术馆</w:t>
      </w:r>
    </w:p>
    <w:p w:rsidR="000418FA" w:rsidRDefault="004E2379">
      <w:pPr>
        <w:spacing w:line="440" w:lineRule="exac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五、考核方式与评分标准</w:t>
      </w:r>
    </w:p>
    <w:p w:rsidR="000418FA" w:rsidRDefault="004E2379">
      <w:pPr>
        <w:spacing w:line="44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（一）专项素质</w:t>
      </w:r>
    </w:p>
    <w:p w:rsidR="000418FA" w:rsidRDefault="004E2379">
      <w:pPr>
        <w:pStyle w:val="Pa7"/>
        <w:spacing w:line="440" w:lineRule="exact"/>
        <w:ind w:firstLine="380"/>
        <w:jc w:val="both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1.</w:t>
      </w:r>
      <w:r>
        <w:rPr>
          <w:rFonts w:ascii="宋体" w:eastAsia="宋体" w:hAnsi="宋体" w:cs="宋体" w:hint="eastAsia"/>
          <w:color w:val="000000"/>
        </w:rPr>
        <w:t>立定跳远</w:t>
      </w:r>
    </w:p>
    <w:p w:rsidR="000418FA" w:rsidRDefault="004E2379">
      <w:pPr>
        <w:spacing w:line="440" w:lineRule="exact"/>
        <w:ind w:firstLineChars="196" w:firstLine="47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）考核方法：考生两脚原地站立起跳，不能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有预跳或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踩线，以身体任何部位着地最近点为测量点，每人测试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次，取最好成绩。</w:t>
      </w:r>
    </w:p>
    <w:p w:rsidR="000418FA" w:rsidRDefault="004E2379">
      <w:pPr>
        <w:spacing w:line="440" w:lineRule="exact"/>
        <w:ind w:firstLineChars="196" w:firstLine="47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）评分标准：见表</w:t>
      </w:r>
      <w:r>
        <w:rPr>
          <w:rFonts w:ascii="宋体" w:eastAsia="宋体" w:hAnsi="宋体" w:cs="宋体" w:hint="eastAsia"/>
          <w:sz w:val="24"/>
          <w:szCs w:val="24"/>
        </w:rPr>
        <w:t>1-1</w:t>
      </w:r>
      <w:r>
        <w:rPr>
          <w:rFonts w:ascii="宋体" w:eastAsia="宋体" w:hAnsi="宋体" w:cs="宋体" w:hint="eastAsia"/>
          <w:sz w:val="24"/>
          <w:szCs w:val="24"/>
        </w:rPr>
        <w:t>，表</w:t>
      </w:r>
      <w:r>
        <w:rPr>
          <w:rFonts w:ascii="宋体" w:eastAsia="宋体" w:hAnsi="宋体" w:cs="宋体" w:hint="eastAsia"/>
          <w:sz w:val="24"/>
          <w:szCs w:val="24"/>
        </w:rPr>
        <w:t>1-2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0418FA" w:rsidRDefault="004E2379">
      <w:pPr>
        <w:pStyle w:val="Pa7"/>
        <w:jc w:val="center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表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1-1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立定跳远评分表（男）</w:t>
      </w:r>
    </w:p>
    <w:tbl>
      <w:tblPr>
        <w:tblW w:w="7808" w:type="dxa"/>
        <w:jc w:val="center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0418FA">
        <w:trPr>
          <w:trHeight w:val="25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240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239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238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237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236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19.0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235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234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233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232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231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230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229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228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227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225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224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223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222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221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220</w:t>
            </w:r>
          </w:p>
        </w:tc>
      </w:tr>
    </w:tbl>
    <w:p w:rsidR="000418FA" w:rsidRDefault="004E2379">
      <w:pPr>
        <w:autoSpaceDE w:val="0"/>
        <w:autoSpaceDN w:val="0"/>
        <w:adjustRightInd w:val="0"/>
        <w:spacing w:before="360" w:line="201" w:lineRule="atLeast"/>
        <w:jc w:val="center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表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 xml:space="preserve">1-2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立定跳远评分表（女）</w:t>
      </w:r>
    </w:p>
    <w:tbl>
      <w:tblPr>
        <w:tblW w:w="7808" w:type="dxa"/>
        <w:jc w:val="center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0418FA">
        <w:trPr>
          <w:trHeight w:val="25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177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176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227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225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16.4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16.2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418FA">
        <w:trPr>
          <w:trHeight w:val="102"/>
          <w:jc w:val="center"/>
        </w:trPr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16.0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220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11.8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199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7.6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7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</w:tbl>
    <w:p w:rsidR="000418FA" w:rsidRDefault="004E2379">
      <w:pPr>
        <w:pStyle w:val="Pa7"/>
        <w:spacing w:line="440" w:lineRule="exact"/>
        <w:ind w:firstLineChars="200" w:firstLine="480"/>
        <w:jc w:val="both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2</w:t>
      </w:r>
      <w:r>
        <w:rPr>
          <w:rFonts w:ascii="宋体" w:eastAsia="宋体" w:hAnsi="宋体" w:cs="宋体" w:hint="eastAsia"/>
          <w:color w:val="000000"/>
        </w:rPr>
        <w:t>．悬垂举腿</w:t>
      </w:r>
    </w:p>
    <w:p w:rsidR="000418FA" w:rsidRDefault="004E2379">
      <w:pPr>
        <w:spacing w:line="440" w:lineRule="exact"/>
        <w:ind w:firstLineChars="196" w:firstLine="47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）考核方法：行进间正踢腿，连续完成</w:t>
      </w:r>
      <w:r>
        <w:rPr>
          <w:rFonts w:ascii="宋体" w:eastAsia="宋体" w:hAnsi="宋体" w:cs="宋体" w:hint="eastAsia"/>
          <w:sz w:val="24"/>
          <w:szCs w:val="24"/>
        </w:rPr>
        <w:t>10</w:t>
      </w:r>
      <w:r>
        <w:rPr>
          <w:rFonts w:ascii="宋体" w:eastAsia="宋体" w:hAnsi="宋体" w:cs="宋体" w:hint="eastAsia"/>
          <w:sz w:val="24"/>
          <w:szCs w:val="24"/>
        </w:rPr>
        <w:t>次正踢腿。</w:t>
      </w:r>
    </w:p>
    <w:p w:rsidR="000418FA" w:rsidRDefault="004E2379">
      <w:pPr>
        <w:spacing w:line="440" w:lineRule="exact"/>
        <w:ind w:firstLineChars="196" w:firstLine="47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）评分标准：分值为</w:t>
      </w:r>
      <w:r>
        <w:rPr>
          <w:rFonts w:ascii="宋体" w:eastAsia="宋体" w:hAnsi="宋体" w:cs="宋体" w:hint="eastAsia"/>
          <w:sz w:val="24"/>
          <w:szCs w:val="24"/>
        </w:rPr>
        <w:t>20</w:t>
      </w:r>
      <w:r>
        <w:rPr>
          <w:rFonts w:ascii="宋体" w:eastAsia="宋体" w:hAnsi="宋体" w:cs="宋体" w:hint="eastAsia"/>
          <w:sz w:val="24"/>
          <w:szCs w:val="24"/>
        </w:rPr>
        <w:t>分，实行减分制。按规格要求连续完成</w:t>
      </w:r>
      <w:r>
        <w:rPr>
          <w:rFonts w:ascii="宋体" w:eastAsia="宋体" w:hAnsi="宋体" w:cs="宋体" w:hint="eastAsia"/>
          <w:sz w:val="24"/>
          <w:szCs w:val="24"/>
        </w:rPr>
        <w:t>10</w:t>
      </w:r>
      <w:r>
        <w:rPr>
          <w:rFonts w:ascii="宋体" w:eastAsia="宋体" w:hAnsi="宋体" w:cs="宋体" w:hint="eastAsia"/>
          <w:sz w:val="24"/>
          <w:szCs w:val="24"/>
        </w:rPr>
        <w:t>个，每少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个扣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分，中途停顿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秒扣</w:t>
      </w:r>
      <w:r>
        <w:rPr>
          <w:rFonts w:ascii="宋体" w:eastAsia="宋体" w:hAnsi="宋体" w:cs="宋体" w:hint="eastAsia"/>
          <w:sz w:val="24"/>
          <w:szCs w:val="24"/>
        </w:rPr>
        <w:t>0.2</w:t>
      </w:r>
      <w:r>
        <w:rPr>
          <w:rFonts w:ascii="宋体" w:eastAsia="宋体" w:hAnsi="宋体" w:cs="宋体" w:hint="eastAsia"/>
          <w:sz w:val="24"/>
          <w:szCs w:val="24"/>
        </w:rPr>
        <w:t>分。</w:t>
      </w:r>
    </w:p>
    <w:p w:rsidR="000418FA" w:rsidRDefault="004E2379">
      <w:pPr>
        <w:pStyle w:val="Pa7"/>
        <w:spacing w:line="440" w:lineRule="exact"/>
        <w:ind w:firstLine="380"/>
        <w:jc w:val="both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3.</w:t>
      </w:r>
      <w:r>
        <w:rPr>
          <w:rFonts w:ascii="宋体" w:eastAsia="宋体" w:hAnsi="宋体" w:cs="宋体" w:hint="eastAsia"/>
          <w:color w:val="000000"/>
        </w:rPr>
        <w:t>立位体前屈</w:t>
      </w:r>
    </w:p>
    <w:p w:rsidR="000418FA" w:rsidRDefault="004E2379">
      <w:pPr>
        <w:spacing w:line="440" w:lineRule="exact"/>
        <w:ind w:firstLineChars="196" w:firstLine="47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）考核方法：受试者两腿伸直，两脚分开约</w:t>
      </w:r>
      <w:r>
        <w:rPr>
          <w:rFonts w:ascii="宋体" w:eastAsia="宋体" w:hAnsi="宋体" w:cs="宋体" w:hint="eastAsia"/>
          <w:sz w:val="24"/>
          <w:szCs w:val="24"/>
        </w:rPr>
        <w:t>10</w:t>
      </w:r>
      <w:r>
        <w:rPr>
          <w:rFonts w:ascii="宋体" w:eastAsia="宋体" w:hAnsi="宋体" w:cs="宋体" w:hint="eastAsia"/>
          <w:sz w:val="24"/>
          <w:szCs w:val="24"/>
        </w:rPr>
        <w:t>厘米，上体前屈，两臂伸直，两手向地面下按，成绩计算以静止状态为准，保留小数点后一位数。</w:t>
      </w:r>
    </w:p>
    <w:p w:rsidR="000418FA" w:rsidRDefault="004E2379">
      <w:pPr>
        <w:spacing w:line="440" w:lineRule="exact"/>
        <w:ind w:firstLineChars="196" w:firstLine="47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）评分标准：男、女标准相同，见表</w:t>
      </w:r>
      <w:r>
        <w:rPr>
          <w:rFonts w:ascii="宋体" w:eastAsia="宋体" w:hAnsi="宋体" w:cs="宋体" w:hint="eastAsia"/>
          <w:sz w:val="24"/>
          <w:szCs w:val="24"/>
        </w:rPr>
        <w:t>1-3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0418FA" w:rsidRDefault="004E2379">
      <w:pPr>
        <w:pStyle w:val="Pa7"/>
        <w:jc w:val="center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表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1-3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立位体前屈评分表</w:t>
      </w:r>
    </w:p>
    <w:tbl>
      <w:tblPr>
        <w:tblW w:w="6100" w:type="dxa"/>
        <w:jc w:val="center"/>
        <w:tblInd w:w="-1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1"/>
        <w:gridCol w:w="3989"/>
      </w:tblGrid>
      <w:tr w:rsidR="000418FA">
        <w:trPr>
          <w:trHeight w:val="404"/>
          <w:jc w:val="center"/>
        </w:trPr>
        <w:tc>
          <w:tcPr>
            <w:tcW w:w="2111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3989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标准</w:t>
            </w:r>
          </w:p>
        </w:tc>
      </w:tr>
      <w:tr w:rsidR="000418FA">
        <w:trPr>
          <w:trHeight w:val="409"/>
          <w:jc w:val="center"/>
        </w:trPr>
        <w:tc>
          <w:tcPr>
            <w:tcW w:w="2111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989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两手全手掌触到地面</w:t>
            </w:r>
          </w:p>
        </w:tc>
      </w:tr>
      <w:tr w:rsidR="000418FA">
        <w:trPr>
          <w:trHeight w:val="414"/>
          <w:jc w:val="center"/>
        </w:trPr>
        <w:tc>
          <w:tcPr>
            <w:tcW w:w="2111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989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两手握拳触到地面</w:t>
            </w:r>
          </w:p>
        </w:tc>
      </w:tr>
      <w:tr w:rsidR="000418FA">
        <w:trPr>
          <w:trHeight w:val="420"/>
          <w:jc w:val="center"/>
        </w:trPr>
        <w:tc>
          <w:tcPr>
            <w:tcW w:w="2111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989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两手指尖触到地面</w:t>
            </w:r>
          </w:p>
        </w:tc>
      </w:tr>
      <w:tr w:rsidR="000418FA">
        <w:trPr>
          <w:trHeight w:val="427"/>
          <w:jc w:val="center"/>
        </w:trPr>
        <w:tc>
          <w:tcPr>
            <w:tcW w:w="2111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989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两手指尖触到踝关节</w:t>
            </w:r>
          </w:p>
        </w:tc>
      </w:tr>
      <w:tr w:rsidR="000418FA">
        <w:trPr>
          <w:trHeight w:val="405"/>
          <w:jc w:val="center"/>
        </w:trPr>
        <w:tc>
          <w:tcPr>
            <w:tcW w:w="2111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989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两手指尖触到踝关节以上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10CM</w:t>
            </w:r>
          </w:p>
        </w:tc>
      </w:tr>
      <w:tr w:rsidR="000418FA">
        <w:trPr>
          <w:trHeight w:val="424"/>
          <w:jc w:val="center"/>
        </w:trPr>
        <w:tc>
          <w:tcPr>
            <w:tcW w:w="2111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989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两手指尖触到踝关节以上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20CM</w:t>
            </w:r>
          </w:p>
        </w:tc>
      </w:tr>
      <w:tr w:rsidR="000418FA">
        <w:trPr>
          <w:trHeight w:val="424"/>
          <w:jc w:val="center"/>
        </w:trPr>
        <w:tc>
          <w:tcPr>
            <w:tcW w:w="2111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989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两手指尖触到踝关节以上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30CM</w:t>
            </w:r>
          </w:p>
        </w:tc>
      </w:tr>
    </w:tbl>
    <w:p w:rsidR="000418FA" w:rsidRDefault="004E2379">
      <w:pPr>
        <w:spacing w:line="440" w:lineRule="exact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（二）专项技术</w:t>
      </w:r>
    </w:p>
    <w:p w:rsidR="000418FA" w:rsidRDefault="004E2379">
      <w:pPr>
        <w:autoSpaceDE w:val="0"/>
        <w:autoSpaceDN w:val="0"/>
        <w:adjustRightInd w:val="0"/>
        <w:spacing w:line="440" w:lineRule="exact"/>
        <w:ind w:firstLine="3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拳术或器械动作组合</w:t>
      </w:r>
    </w:p>
    <w:p w:rsidR="000418FA" w:rsidRDefault="004E2379">
      <w:pPr>
        <w:spacing w:line="440" w:lineRule="exact"/>
        <w:ind w:firstLineChars="196" w:firstLine="47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）考核方法：考生任选一个拳种的拳术或器械动作组合进行测试，占</w:t>
      </w:r>
      <w:r>
        <w:rPr>
          <w:rFonts w:ascii="宋体" w:eastAsia="宋体" w:hAnsi="宋体" w:cs="宋体" w:hint="eastAsia"/>
          <w:sz w:val="24"/>
          <w:szCs w:val="24"/>
        </w:rPr>
        <w:t>40</w:t>
      </w:r>
      <w:r>
        <w:rPr>
          <w:rFonts w:ascii="宋体" w:eastAsia="宋体" w:hAnsi="宋体" w:cs="宋体" w:hint="eastAsia"/>
          <w:sz w:val="24"/>
          <w:szCs w:val="24"/>
        </w:rPr>
        <w:t>分。要求按照规定的时间在</w:t>
      </w:r>
      <w:r>
        <w:rPr>
          <w:rFonts w:ascii="宋体" w:eastAsia="宋体" w:hAnsi="宋体" w:cs="宋体" w:hint="eastAsia"/>
          <w:sz w:val="24"/>
          <w:szCs w:val="24"/>
        </w:rPr>
        <w:t>8</w:t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</w:rPr>
        <w:t>14</w:t>
      </w:r>
      <w:r>
        <w:rPr>
          <w:rFonts w:ascii="宋体" w:eastAsia="宋体" w:hAnsi="宋体" w:cs="宋体" w:hint="eastAsia"/>
          <w:sz w:val="24"/>
          <w:szCs w:val="24"/>
        </w:rPr>
        <w:t>米的场地上完成套路。完成套路时间：不少于</w:t>
      </w:r>
      <w:r>
        <w:rPr>
          <w:rFonts w:ascii="宋体" w:eastAsia="宋体" w:hAnsi="宋体" w:cs="宋体" w:hint="eastAsia"/>
          <w:sz w:val="24"/>
          <w:szCs w:val="24"/>
        </w:rPr>
        <w:t>20</w:t>
      </w:r>
      <w:r>
        <w:rPr>
          <w:rFonts w:ascii="宋体" w:eastAsia="宋体" w:hAnsi="宋体" w:cs="宋体" w:hint="eastAsia"/>
          <w:sz w:val="24"/>
          <w:szCs w:val="24"/>
        </w:rPr>
        <w:t>秒钟。</w:t>
      </w:r>
    </w:p>
    <w:p w:rsidR="000418FA" w:rsidRDefault="004E2379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）评分标准：参照武术动作组合评分细则执行（见表</w:t>
      </w:r>
      <w:r>
        <w:rPr>
          <w:rFonts w:ascii="宋体" w:eastAsia="宋体" w:hAnsi="宋体" w:cs="宋体" w:hint="eastAsia"/>
          <w:sz w:val="24"/>
          <w:szCs w:val="24"/>
        </w:rPr>
        <w:t>1-4</w:t>
      </w:r>
      <w:r>
        <w:rPr>
          <w:rFonts w:ascii="宋体" w:eastAsia="宋体" w:hAnsi="宋体" w:cs="宋体" w:hint="eastAsia"/>
          <w:sz w:val="24"/>
          <w:szCs w:val="24"/>
        </w:rPr>
        <w:t>），按</w:t>
      </w:r>
      <w:r>
        <w:rPr>
          <w:rFonts w:ascii="宋体" w:eastAsia="宋体" w:hAnsi="宋体" w:cs="宋体" w:hint="eastAsia"/>
          <w:sz w:val="24"/>
          <w:szCs w:val="24"/>
        </w:rPr>
        <w:t>10</w:t>
      </w:r>
      <w:r>
        <w:rPr>
          <w:rFonts w:ascii="宋体" w:eastAsia="宋体" w:hAnsi="宋体" w:cs="宋体" w:hint="eastAsia"/>
          <w:sz w:val="24"/>
          <w:szCs w:val="24"/>
        </w:rPr>
        <w:t>分制打分，所打分数至多可到小数点后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位，然后进行换算。</w:t>
      </w:r>
    </w:p>
    <w:p w:rsidR="000418FA" w:rsidRDefault="004E2379">
      <w:pPr>
        <w:autoSpaceDE w:val="0"/>
        <w:autoSpaceDN w:val="0"/>
        <w:adjustRightInd w:val="0"/>
        <w:spacing w:before="360" w:line="201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1-4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武术动作组合评分细则</w:t>
      </w:r>
    </w:p>
    <w:tbl>
      <w:tblPr>
        <w:tblW w:w="833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6"/>
        <w:gridCol w:w="4166"/>
      </w:tblGrid>
      <w:tr w:rsidR="000418FA">
        <w:trPr>
          <w:trHeight w:val="590"/>
        </w:trPr>
        <w:tc>
          <w:tcPr>
            <w:tcW w:w="416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等级（分值范围）</w:t>
            </w:r>
          </w:p>
        </w:tc>
        <w:tc>
          <w:tcPr>
            <w:tcW w:w="416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评价标准</w:t>
            </w:r>
          </w:p>
        </w:tc>
      </w:tr>
      <w:tr w:rsidR="000418FA">
        <w:trPr>
          <w:trHeight w:val="252"/>
        </w:trPr>
        <w:tc>
          <w:tcPr>
            <w:tcW w:w="416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优（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8.6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416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动作姿势规范、方法运用合理、技术熟练、节奏分明、协调流畅、劲力充足、风格突出。</w:t>
            </w:r>
          </w:p>
        </w:tc>
      </w:tr>
      <w:tr w:rsidR="000418FA">
        <w:trPr>
          <w:trHeight w:val="252"/>
        </w:trPr>
        <w:tc>
          <w:tcPr>
            <w:tcW w:w="416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(8.5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7.6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416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动作姿势较规范、方法运用较合理、技术较熟练、节奏处理较好、动作较流畅、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劲力较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充足、风格较突出。</w:t>
            </w:r>
          </w:p>
        </w:tc>
      </w:tr>
      <w:tr w:rsidR="000418FA">
        <w:trPr>
          <w:trHeight w:val="252"/>
        </w:trPr>
        <w:tc>
          <w:tcPr>
            <w:tcW w:w="416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(7.5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6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416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动作姿势基本规范、方法运用基本合理、动作流畅性、劲力、节奏、风格一般。</w:t>
            </w:r>
          </w:p>
        </w:tc>
      </w:tr>
      <w:tr w:rsidR="000418FA">
        <w:trPr>
          <w:trHeight w:val="252"/>
        </w:trPr>
        <w:tc>
          <w:tcPr>
            <w:tcW w:w="416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(6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分以下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4166" w:type="dxa"/>
            <w:vAlign w:val="center"/>
          </w:tcPr>
          <w:p w:rsidR="000418FA" w:rsidRDefault="004E2379">
            <w:pPr>
              <w:autoSpaceDE w:val="0"/>
              <w:autoSpaceDN w:val="0"/>
              <w:adjustRightInd w:val="0"/>
              <w:spacing w:line="181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动作姿势不规范、方法运用不合理、技术不熟练程、节奏、动作协调性、劲力、拳种风格特点不突出。</w:t>
            </w:r>
          </w:p>
        </w:tc>
      </w:tr>
    </w:tbl>
    <w:p w:rsidR="000418FA" w:rsidRDefault="000418FA">
      <w:pPr>
        <w:rPr>
          <w:rFonts w:ascii="宋体" w:eastAsia="宋体" w:hAnsi="宋体" w:cs="宋体"/>
          <w:sz w:val="24"/>
          <w:szCs w:val="21"/>
        </w:rPr>
      </w:pPr>
    </w:p>
    <w:p w:rsidR="000418FA" w:rsidRDefault="004E2379">
      <w:pPr>
        <w:spacing w:line="440" w:lineRule="exact"/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六、录取办法</w:t>
      </w:r>
    </w:p>
    <w:p w:rsidR="000418FA" w:rsidRDefault="004E2379">
      <w:pPr>
        <w:spacing w:line="440" w:lineRule="exact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考核组根据考试内容综合评定考核成绩</w:t>
      </w:r>
      <w:r>
        <w:rPr>
          <w:rFonts w:ascii="宋体" w:eastAsia="宋体" w:hAnsi="宋体" w:cs="宋体" w:hint="eastAsia"/>
          <w:sz w:val="24"/>
          <w:szCs w:val="24"/>
        </w:rPr>
        <w:t>择优</w:t>
      </w:r>
      <w:r>
        <w:rPr>
          <w:rFonts w:ascii="宋体" w:eastAsia="宋体" w:hAnsi="宋体" w:cs="宋体" w:hint="eastAsia"/>
          <w:sz w:val="24"/>
          <w:szCs w:val="24"/>
        </w:rPr>
        <w:t>录取，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报考核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领导小组审定。</w:t>
      </w:r>
    </w:p>
    <w:p w:rsidR="000418FA" w:rsidRDefault="000418FA">
      <w:pPr>
        <w:spacing w:line="440" w:lineRule="exact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</w:p>
    <w:p w:rsidR="000418FA" w:rsidRDefault="000418FA">
      <w:pPr>
        <w:spacing w:line="440" w:lineRule="exact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</w:p>
    <w:p w:rsidR="000418FA" w:rsidRDefault="004E2379">
      <w:pPr>
        <w:spacing w:line="440" w:lineRule="exact"/>
        <w:ind w:right="560" w:firstLineChars="200" w:firstLine="480"/>
        <w:jc w:val="righ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武术学院</w:t>
      </w:r>
    </w:p>
    <w:p w:rsidR="000418FA" w:rsidRDefault="004E2379">
      <w:pPr>
        <w:spacing w:line="440" w:lineRule="exact"/>
        <w:ind w:firstLineChars="200" w:firstLine="480"/>
        <w:jc w:val="righ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2021</w:t>
      </w:r>
      <w:r>
        <w:rPr>
          <w:rFonts w:ascii="宋体" w:eastAsia="宋体" w:hAnsi="宋体" w:cs="宋体" w:hint="eastAsia"/>
          <w:sz w:val="24"/>
          <w:szCs w:val="24"/>
        </w:rPr>
        <w:t>年</w:t>
      </w:r>
      <w:r>
        <w:rPr>
          <w:rFonts w:ascii="宋体" w:eastAsia="宋体" w:hAnsi="宋体" w:cs="宋体" w:hint="eastAsia"/>
          <w:sz w:val="24"/>
          <w:szCs w:val="24"/>
        </w:rPr>
        <w:t>11</w:t>
      </w:r>
      <w:r>
        <w:rPr>
          <w:rFonts w:ascii="宋体" w:eastAsia="宋体" w:hAnsi="宋体" w:cs="宋体" w:hint="eastAsia"/>
          <w:sz w:val="24"/>
          <w:szCs w:val="24"/>
        </w:rPr>
        <w:t>月29</w:t>
      </w: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</w:rPr>
        <w:t>日</w:t>
      </w:r>
    </w:p>
    <w:sectPr w:rsidR="000418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中雅宋简">
    <w:altName w:val="宋体"/>
    <w:charset w:val="86"/>
    <w:family w:val="roman"/>
    <w:pitch w:val="default"/>
    <w:sig w:usb0="00000000" w:usb1="00000000" w:usb2="00000010" w:usb3="00000000" w:csb0="00040000" w:csb1="00000000"/>
  </w:font>
  <w:font w:name="方正兰亭准黑">
    <w:altName w:val="黑体"/>
    <w:charset w:val="86"/>
    <w:family w:val="swiss"/>
    <w:pitch w:val="default"/>
    <w:sig w:usb0="00000000" w:usb1="00000000" w:usb2="00000010" w:usb3="00000000" w:csb0="00040000" w:csb1="00000000"/>
  </w:font>
  <w:font w:name="方正宋三简体">
    <w:altName w:val="宋体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F92"/>
    <w:rsid w:val="000418FA"/>
    <w:rsid w:val="000960B6"/>
    <w:rsid w:val="000F1527"/>
    <w:rsid w:val="001A53B1"/>
    <w:rsid w:val="002E5344"/>
    <w:rsid w:val="0032633B"/>
    <w:rsid w:val="00374D93"/>
    <w:rsid w:val="003A2373"/>
    <w:rsid w:val="003B06DD"/>
    <w:rsid w:val="003C19CF"/>
    <w:rsid w:val="003E07F7"/>
    <w:rsid w:val="004766FC"/>
    <w:rsid w:val="004C4D88"/>
    <w:rsid w:val="004E2379"/>
    <w:rsid w:val="00507DFE"/>
    <w:rsid w:val="005334CA"/>
    <w:rsid w:val="005738E5"/>
    <w:rsid w:val="006142F1"/>
    <w:rsid w:val="006157E0"/>
    <w:rsid w:val="0064721B"/>
    <w:rsid w:val="006735C8"/>
    <w:rsid w:val="00681CF8"/>
    <w:rsid w:val="00692184"/>
    <w:rsid w:val="006B25FE"/>
    <w:rsid w:val="006B6501"/>
    <w:rsid w:val="006F3B4A"/>
    <w:rsid w:val="00715335"/>
    <w:rsid w:val="00793137"/>
    <w:rsid w:val="007A2678"/>
    <w:rsid w:val="00804E5E"/>
    <w:rsid w:val="00852022"/>
    <w:rsid w:val="008E13D8"/>
    <w:rsid w:val="008F0450"/>
    <w:rsid w:val="00901F92"/>
    <w:rsid w:val="00913CBA"/>
    <w:rsid w:val="00980E4A"/>
    <w:rsid w:val="00A16B35"/>
    <w:rsid w:val="00A33B3B"/>
    <w:rsid w:val="00A6109E"/>
    <w:rsid w:val="00A93F8D"/>
    <w:rsid w:val="00AD6B87"/>
    <w:rsid w:val="00AF2C19"/>
    <w:rsid w:val="00B75622"/>
    <w:rsid w:val="00B771B3"/>
    <w:rsid w:val="00B86C23"/>
    <w:rsid w:val="00B9380F"/>
    <w:rsid w:val="00BD3B80"/>
    <w:rsid w:val="00BD5D34"/>
    <w:rsid w:val="00BF0C1C"/>
    <w:rsid w:val="00C641D2"/>
    <w:rsid w:val="00CA63C8"/>
    <w:rsid w:val="00D35614"/>
    <w:rsid w:val="00D441CE"/>
    <w:rsid w:val="00DB22F2"/>
    <w:rsid w:val="00DC362C"/>
    <w:rsid w:val="00DC4DD3"/>
    <w:rsid w:val="00DE089E"/>
    <w:rsid w:val="00E522BE"/>
    <w:rsid w:val="00E91F26"/>
    <w:rsid w:val="00ED2D4E"/>
    <w:rsid w:val="00ED2E4C"/>
    <w:rsid w:val="00EE568F"/>
    <w:rsid w:val="00F71D7E"/>
    <w:rsid w:val="00FE30F7"/>
    <w:rsid w:val="4DED65E2"/>
    <w:rsid w:val="542D3847"/>
    <w:rsid w:val="68DC261C"/>
    <w:rsid w:val="7991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15">
    <w:name w:val="Pa15"/>
    <w:basedOn w:val="a"/>
    <w:next w:val="a"/>
    <w:uiPriority w:val="99"/>
    <w:qFormat/>
    <w:pPr>
      <w:autoSpaceDE w:val="0"/>
      <w:autoSpaceDN w:val="0"/>
      <w:adjustRightInd w:val="0"/>
      <w:spacing w:line="541" w:lineRule="atLeast"/>
      <w:jc w:val="left"/>
    </w:pPr>
    <w:rPr>
      <w:rFonts w:ascii="方正中雅宋简" w:eastAsia="方正中雅宋简"/>
      <w:kern w:val="0"/>
      <w:sz w:val="24"/>
      <w:szCs w:val="24"/>
    </w:rPr>
  </w:style>
  <w:style w:type="paragraph" w:customStyle="1" w:styleId="Pa17">
    <w:name w:val="Pa17"/>
    <w:basedOn w:val="a"/>
    <w:next w:val="a"/>
    <w:uiPriority w:val="99"/>
    <w:pPr>
      <w:autoSpaceDE w:val="0"/>
      <w:autoSpaceDN w:val="0"/>
      <w:adjustRightInd w:val="0"/>
      <w:spacing w:line="281" w:lineRule="atLeast"/>
      <w:jc w:val="left"/>
    </w:pPr>
    <w:rPr>
      <w:rFonts w:ascii="方正中雅宋简" w:eastAsia="方正中雅宋简"/>
      <w:kern w:val="0"/>
      <w:sz w:val="24"/>
      <w:szCs w:val="24"/>
    </w:rPr>
  </w:style>
  <w:style w:type="paragraph" w:customStyle="1" w:styleId="Pa18">
    <w:name w:val="Pa18"/>
    <w:basedOn w:val="a"/>
    <w:next w:val="a"/>
    <w:uiPriority w:val="99"/>
    <w:pPr>
      <w:autoSpaceDE w:val="0"/>
      <w:autoSpaceDN w:val="0"/>
      <w:adjustRightInd w:val="0"/>
      <w:spacing w:line="181" w:lineRule="atLeast"/>
      <w:jc w:val="left"/>
    </w:pPr>
    <w:rPr>
      <w:rFonts w:ascii="方正中雅宋简" w:eastAsia="方正中雅宋简"/>
      <w:kern w:val="0"/>
      <w:sz w:val="24"/>
      <w:szCs w:val="24"/>
    </w:rPr>
  </w:style>
  <w:style w:type="paragraph" w:customStyle="1" w:styleId="Pa22">
    <w:name w:val="Pa22"/>
    <w:basedOn w:val="a"/>
    <w:next w:val="a"/>
    <w:uiPriority w:val="99"/>
    <w:pPr>
      <w:autoSpaceDE w:val="0"/>
      <w:autoSpaceDN w:val="0"/>
      <w:adjustRightInd w:val="0"/>
      <w:spacing w:line="221" w:lineRule="atLeast"/>
      <w:jc w:val="left"/>
    </w:pPr>
    <w:rPr>
      <w:rFonts w:ascii="方正兰亭准黑" w:eastAsia="方正兰亭准黑"/>
      <w:kern w:val="0"/>
      <w:sz w:val="24"/>
      <w:szCs w:val="24"/>
    </w:rPr>
  </w:style>
  <w:style w:type="paragraph" w:customStyle="1" w:styleId="Pa7">
    <w:name w:val="Pa7"/>
    <w:basedOn w:val="a"/>
    <w:next w:val="a"/>
    <w:uiPriority w:val="99"/>
    <w:qFormat/>
    <w:pPr>
      <w:autoSpaceDE w:val="0"/>
      <w:autoSpaceDN w:val="0"/>
      <w:adjustRightInd w:val="0"/>
      <w:spacing w:line="201" w:lineRule="atLeast"/>
      <w:jc w:val="left"/>
    </w:pPr>
    <w:rPr>
      <w:rFonts w:ascii="方正兰亭准黑" w:eastAsia="方正兰亭准黑"/>
      <w:kern w:val="0"/>
      <w:sz w:val="24"/>
      <w:szCs w:val="24"/>
    </w:rPr>
  </w:style>
  <w:style w:type="paragraph" w:customStyle="1" w:styleId="Pa19">
    <w:name w:val="Pa19"/>
    <w:basedOn w:val="a"/>
    <w:next w:val="a"/>
    <w:uiPriority w:val="99"/>
    <w:qFormat/>
    <w:pPr>
      <w:autoSpaceDE w:val="0"/>
      <w:autoSpaceDN w:val="0"/>
      <w:adjustRightInd w:val="0"/>
      <w:spacing w:line="201" w:lineRule="atLeast"/>
      <w:jc w:val="left"/>
    </w:pPr>
    <w:rPr>
      <w:rFonts w:ascii="方正兰亭准黑" w:eastAsia="方正兰亭准黑"/>
      <w:kern w:val="0"/>
      <w:sz w:val="24"/>
      <w:szCs w:val="24"/>
    </w:rPr>
  </w:style>
  <w:style w:type="paragraph" w:customStyle="1" w:styleId="Pa24">
    <w:name w:val="Pa24"/>
    <w:basedOn w:val="a"/>
    <w:next w:val="a"/>
    <w:uiPriority w:val="99"/>
    <w:qFormat/>
    <w:pPr>
      <w:autoSpaceDE w:val="0"/>
      <w:autoSpaceDN w:val="0"/>
      <w:adjustRightInd w:val="0"/>
      <w:spacing w:line="181" w:lineRule="atLeast"/>
      <w:jc w:val="left"/>
    </w:pPr>
    <w:rPr>
      <w:rFonts w:ascii="方正宋三简体" w:eastAsia="方正宋三简体"/>
      <w:kern w:val="0"/>
      <w:sz w:val="24"/>
      <w:szCs w:val="24"/>
    </w:rPr>
  </w:style>
  <w:style w:type="paragraph" w:customStyle="1" w:styleId="Pa37">
    <w:name w:val="Pa37"/>
    <w:basedOn w:val="a"/>
    <w:next w:val="a"/>
    <w:uiPriority w:val="99"/>
    <w:pPr>
      <w:autoSpaceDE w:val="0"/>
      <w:autoSpaceDN w:val="0"/>
      <w:adjustRightInd w:val="0"/>
      <w:spacing w:line="211" w:lineRule="atLeast"/>
      <w:jc w:val="left"/>
    </w:pPr>
    <w:rPr>
      <w:rFonts w:ascii="方正宋三简体" w:eastAsia="方正宋三简体"/>
      <w:kern w:val="0"/>
      <w:sz w:val="24"/>
      <w:szCs w:val="24"/>
    </w:rPr>
  </w:style>
  <w:style w:type="character" w:customStyle="1" w:styleId="A30">
    <w:name w:val="A3"/>
    <w:uiPriority w:val="99"/>
    <w:rPr>
      <w:rFonts w:cs="方正宋三简体"/>
      <w:color w:val="000000"/>
      <w:sz w:val="18"/>
      <w:szCs w:val="18"/>
    </w:rPr>
  </w:style>
  <w:style w:type="paragraph" w:customStyle="1" w:styleId="Pa21">
    <w:name w:val="Pa21"/>
    <w:basedOn w:val="a"/>
    <w:next w:val="a"/>
    <w:uiPriority w:val="99"/>
    <w:qFormat/>
    <w:pPr>
      <w:autoSpaceDE w:val="0"/>
      <w:autoSpaceDN w:val="0"/>
      <w:adjustRightInd w:val="0"/>
      <w:spacing w:line="211" w:lineRule="atLeast"/>
      <w:jc w:val="left"/>
    </w:pPr>
    <w:rPr>
      <w:rFonts w:ascii="方正宋三简体" w:eastAsia="方正宋三简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15">
    <w:name w:val="Pa15"/>
    <w:basedOn w:val="a"/>
    <w:next w:val="a"/>
    <w:uiPriority w:val="99"/>
    <w:qFormat/>
    <w:pPr>
      <w:autoSpaceDE w:val="0"/>
      <w:autoSpaceDN w:val="0"/>
      <w:adjustRightInd w:val="0"/>
      <w:spacing w:line="541" w:lineRule="atLeast"/>
      <w:jc w:val="left"/>
    </w:pPr>
    <w:rPr>
      <w:rFonts w:ascii="方正中雅宋简" w:eastAsia="方正中雅宋简"/>
      <w:kern w:val="0"/>
      <w:sz w:val="24"/>
      <w:szCs w:val="24"/>
    </w:rPr>
  </w:style>
  <w:style w:type="paragraph" w:customStyle="1" w:styleId="Pa17">
    <w:name w:val="Pa17"/>
    <w:basedOn w:val="a"/>
    <w:next w:val="a"/>
    <w:uiPriority w:val="99"/>
    <w:pPr>
      <w:autoSpaceDE w:val="0"/>
      <w:autoSpaceDN w:val="0"/>
      <w:adjustRightInd w:val="0"/>
      <w:spacing w:line="281" w:lineRule="atLeast"/>
      <w:jc w:val="left"/>
    </w:pPr>
    <w:rPr>
      <w:rFonts w:ascii="方正中雅宋简" w:eastAsia="方正中雅宋简"/>
      <w:kern w:val="0"/>
      <w:sz w:val="24"/>
      <w:szCs w:val="24"/>
    </w:rPr>
  </w:style>
  <w:style w:type="paragraph" w:customStyle="1" w:styleId="Pa18">
    <w:name w:val="Pa18"/>
    <w:basedOn w:val="a"/>
    <w:next w:val="a"/>
    <w:uiPriority w:val="99"/>
    <w:pPr>
      <w:autoSpaceDE w:val="0"/>
      <w:autoSpaceDN w:val="0"/>
      <w:adjustRightInd w:val="0"/>
      <w:spacing w:line="181" w:lineRule="atLeast"/>
      <w:jc w:val="left"/>
    </w:pPr>
    <w:rPr>
      <w:rFonts w:ascii="方正中雅宋简" w:eastAsia="方正中雅宋简"/>
      <w:kern w:val="0"/>
      <w:sz w:val="24"/>
      <w:szCs w:val="24"/>
    </w:rPr>
  </w:style>
  <w:style w:type="paragraph" w:customStyle="1" w:styleId="Pa22">
    <w:name w:val="Pa22"/>
    <w:basedOn w:val="a"/>
    <w:next w:val="a"/>
    <w:uiPriority w:val="99"/>
    <w:pPr>
      <w:autoSpaceDE w:val="0"/>
      <w:autoSpaceDN w:val="0"/>
      <w:adjustRightInd w:val="0"/>
      <w:spacing w:line="221" w:lineRule="atLeast"/>
      <w:jc w:val="left"/>
    </w:pPr>
    <w:rPr>
      <w:rFonts w:ascii="方正兰亭准黑" w:eastAsia="方正兰亭准黑"/>
      <w:kern w:val="0"/>
      <w:sz w:val="24"/>
      <w:szCs w:val="24"/>
    </w:rPr>
  </w:style>
  <w:style w:type="paragraph" w:customStyle="1" w:styleId="Pa7">
    <w:name w:val="Pa7"/>
    <w:basedOn w:val="a"/>
    <w:next w:val="a"/>
    <w:uiPriority w:val="99"/>
    <w:qFormat/>
    <w:pPr>
      <w:autoSpaceDE w:val="0"/>
      <w:autoSpaceDN w:val="0"/>
      <w:adjustRightInd w:val="0"/>
      <w:spacing w:line="201" w:lineRule="atLeast"/>
      <w:jc w:val="left"/>
    </w:pPr>
    <w:rPr>
      <w:rFonts w:ascii="方正兰亭准黑" w:eastAsia="方正兰亭准黑"/>
      <w:kern w:val="0"/>
      <w:sz w:val="24"/>
      <w:szCs w:val="24"/>
    </w:rPr>
  </w:style>
  <w:style w:type="paragraph" w:customStyle="1" w:styleId="Pa19">
    <w:name w:val="Pa19"/>
    <w:basedOn w:val="a"/>
    <w:next w:val="a"/>
    <w:uiPriority w:val="99"/>
    <w:qFormat/>
    <w:pPr>
      <w:autoSpaceDE w:val="0"/>
      <w:autoSpaceDN w:val="0"/>
      <w:adjustRightInd w:val="0"/>
      <w:spacing w:line="201" w:lineRule="atLeast"/>
      <w:jc w:val="left"/>
    </w:pPr>
    <w:rPr>
      <w:rFonts w:ascii="方正兰亭准黑" w:eastAsia="方正兰亭准黑"/>
      <w:kern w:val="0"/>
      <w:sz w:val="24"/>
      <w:szCs w:val="24"/>
    </w:rPr>
  </w:style>
  <w:style w:type="paragraph" w:customStyle="1" w:styleId="Pa24">
    <w:name w:val="Pa24"/>
    <w:basedOn w:val="a"/>
    <w:next w:val="a"/>
    <w:uiPriority w:val="99"/>
    <w:qFormat/>
    <w:pPr>
      <w:autoSpaceDE w:val="0"/>
      <w:autoSpaceDN w:val="0"/>
      <w:adjustRightInd w:val="0"/>
      <w:spacing w:line="181" w:lineRule="atLeast"/>
      <w:jc w:val="left"/>
    </w:pPr>
    <w:rPr>
      <w:rFonts w:ascii="方正宋三简体" w:eastAsia="方正宋三简体"/>
      <w:kern w:val="0"/>
      <w:sz w:val="24"/>
      <w:szCs w:val="24"/>
    </w:rPr>
  </w:style>
  <w:style w:type="paragraph" w:customStyle="1" w:styleId="Pa37">
    <w:name w:val="Pa37"/>
    <w:basedOn w:val="a"/>
    <w:next w:val="a"/>
    <w:uiPriority w:val="99"/>
    <w:pPr>
      <w:autoSpaceDE w:val="0"/>
      <w:autoSpaceDN w:val="0"/>
      <w:adjustRightInd w:val="0"/>
      <w:spacing w:line="211" w:lineRule="atLeast"/>
      <w:jc w:val="left"/>
    </w:pPr>
    <w:rPr>
      <w:rFonts w:ascii="方正宋三简体" w:eastAsia="方正宋三简体"/>
      <w:kern w:val="0"/>
      <w:sz w:val="24"/>
      <w:szCs w:val="24"/>
    </w:rPr>
  </w:style>
  <w:style w:type="character" w:customStyle="1" w:styleId="A30">
    <w:name w:val="A3"/>
    <w:uiPriority w:val="99"/>
    <w:rPr>
      <w:rFonts w:cs="方正宋三简体"/>
      <w:color w:val="000000"/>
      <w:sz w:val="18"/>
      <w:szCs w:val="18"/>
    </w:rPr>
  </w:style>
  <w:style w:type="paragraph" w:customStyle="1" w:styleId="Pa21">
    <w:name w:val="Pa21"/>
    <w:basedOn w:val="a"/>
    <w:next w:val="a"/>
    <w:uiPriority w:val="99"/>
    <w:qFormat/>
    <w:pPr>
      <w:autoSpaceDE w:val="0"/>
      <w:autoSpaceDN w:val="0"/>
      <w:adjustRightInd w:val="0"/>
      <w:spacing w:line="211" w:lineRule="atLeast"/>
      <w:jc w:val="left"/>
    </w:pPr>
    <w:rPr>
      <w:rFonts w:ascii="方正宋三简体" w:eastAsia="方正宋三简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412</Words>
  <Characters>2355</Characters>
  <Application>Microsoft Office Word</Application>
  <DocSecurity>0</DocSecurity>
  <Lines>19</Lines>
  <Paragraphs>5</Paragraphs>
  <ScaleCrop>false</ScaleCrop>
  <Company>Microsoft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31</cp:revision>
  <cp:lastPrinted>2016-09-07T07:57:00Z</cp:lastPrinted>
  <dcterms:created xsi:type="dcterms:W3CDTF">2020-09-08T11:19:00Z</dcterms:created>
  <dcterms:modified xsi:type="dcterms:W3CDTF">2021-11-29T01:51:00Z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