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黑体" w:hAnsi="Times New Roman" w:eastAsia="黑体" w:cs="黑体"/>
          <w:sz w:val="52"/>
          <w:szCs w:val="52"/>
        </w:rPr>
      </w:pPr>
      <w:r>
        <w:rPr>
          <w:rFonts w:hint="eastAsia" w:ascii="黑体" w:hAnsi="Times New Roman" w:eastAsia="黑体" w:cs="黑体"/>
          <w:sz w:val="52"/>
          <w:szCs w:val="52"/>
        </w:rPr>
        <w:t>2018年成都体育学院运动会</w:t>
      </w:r>
    </w:p>
    <w:p>
      <w:pPr>
        <w:jc w:val="center"/>
        <w:outlineLvl w:val="0"/>
        <w:rPr>
          <w:rFonts w:ascii="黑体" w:hAnsi="Times New Roman" w:eastAsia="黑体" w:cs="黑体"/>
          <w:sz w:val="52"/>
          <w:szCs w:val="52"/>
        </w:rPr>
      </w:pPr>
      <w:r>
        <w:rPr>
          <w:rFonts w:hint="eastAsia" w:ascii="黑体" w:hAnsi="Times New Roman" w:eastAsia="黑体" w:cs="黑体"/>
          <w:sz w:val="52"/>
          <w:szCs w:val="52"/>
        </w:rPr>
        <w:t>轮  滑  比 赛</w:t>
      </w:r>
    </w:p>
    <w:p>
      <w:pPr>
        <w:rPr>
          <w:rFonts w:ascii="楷体_GB2312" w:hAnsi="Times New Roman" w:eastAsia="楷体_GB2312"/>
          <w:b/>
          <w:bCs/>
          <w:sz w:val="72"/>
          <w:szCs w:val="72"/>
        </w:rPr>
      </w:pPr>
    </w:p>
    <w:p>
      <w:pPr>
        <w:rPr>
          <w:rFonts w:ascii="宋体" w:hAnsi="宋体" w:eastAsia="宋体"/>
          <w:szCs w:val="21"/>
        </w:rPr>
      </w:pPr>
    </w:p>
    <w:p>
      <w:pPr>
        <w:jc w:val="center"/>
        <w:rPr>
          <w:rFonts w:ascii="宋体" w:hAnsi="宋体"/>
        </w:rPr>
      </w:pPr>
      <w:r>
        <w:drawing>
          <wp:inline distT="0" distB="0" distL="0" distR="0">
            <wp:extent cx="2614295" cy="2593975"/>
            <wp:effectExtent l="0" t="0" r="14605" b="15875"/>
            <wp:docPr id="7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4295" cy="259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隶书" w:hAnsi="Webdings" w:eastAsia="隶书"/>
          <w:sz w:val="52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Theme="majorHAnsi"/>
          <w:sz w:val="144"/>
          <w:szCs w:val="84"/>
        </w:rPr>
        <w:pict>
          <v:shape id="_x0000_i1025" o:spt="136" type="#_x0000_t136" style="height:107pt;width:254pt;" coordsize="21600,21600">
            <v:path/>
            <v:fill focussize="0,0"/>
            <v:stroke/>
            <v:imagedata o:title=""/>
            <o:lock v:ext="edit"/>
            <v:textpath on="t" fitshape="t" fitpath="t" trim="t" xscale="f" string="秩序册" style="font-family:宋体;font-size:36pt;v-text-align:center;"/>
            <w10:wrap type="none"/>
            <w10:anchorlock/>
          </v:shape>
        </w:pic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比赛日期∶2018年11月8-9日</w:t>
      </w: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比赛地点:成都体育学院白宫</w:t>
      </w:r>
    </w:p>
    <w:p/>
    <w:p>
      <w:pPr>
        <w:pStyle w:val="3"/>
      </w:pPr>
      <w:r>
        <w:t>目录</w:t>
      </w:r>
    </w:p>
    <w:p>
      <w:pPr>
        <w:pStyle w:val="8"/>
        <w:spacing w:line="480" w:lineRule="auto"/>
        <w:rPr>
          <w:b/>
          <w:sz w:val="28"/>
          <w:szCs w:val="28"/>
        </w:rPr>
      </w:pPr>
    </w:p>
    <w:p>
      <w:pPr>
        <w:pStyle w:val="8"/>
        <w:spacing w:line="480" w:lineRule="auto"/>
        <w:rPr>
          <w:b/>
          <w:sz w:val="28"/>
          <w:szCs w:val="28"/>
          <w:lang w:val="zh-CN"/>
        </w:rPr>
      </w:pPr>
      <w:r>
        <w:rPr>
          <w:rFonts w:hint="eastAsia"/>
          <w:b/>
          <w:sz w:val="28"/>
          <w:szCs w:val="28"/>
        </w:rPr>
        <w:t>竞赛规程.......................................................................................</w:t>
      </w:r>
      <w:r>
        <w:rPr>
          <w:rFonts w:hint="eastAsia"/>
          <w:b/>
          <w:sz w:val="28"/>
          <w:szCs w:val="28"/>
          <w:lang w:val="zh-CN"/>
        </w:rPr>
        <w:t>3</w:t>
      </w:r>
    </w:p>
    <w:p>
      <w:pPr>
        <w:spacing w:line="480" w:lineRule="auto"/>
        <w:rPr>
          <w:b/>
          <w:sz w:val="28"/>
          <w:szCs w:val="28"/>
        </w:rPr>
      </w:pPr>
    </w:p>
    <w:p>
      <w:pPr>
        <w:spacing w:line="480" w:lineRule="auto"/>
        <w:rPr>
          <w:rFonts w:hint="eastAsia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竞赛日程</w:t>
      </w:r>
      <w:r>
        <w:rPr>
          <w:rFonts w:hint="eastAsia"/>
          <w:b/>
          <w:sz w:val="28"/>
          <w:szCs w:val="28"/>
        </w:rPr>
        <w:t>........................................................................................</w:t>
      </w:r>
      <w:r>
        <w:rPr>
          <w:rFonts w:hint="eastAsia"/>
          <w:b/>
          <w:sz w:val="28"/>
          <w:szCs w:val="28"/>
          <w:lang w:val="en-US" w:eastAsia="zh-CN"/>
        </w:rPr>
        <w:t>7</w:t>
      </w:r>
    </w:p>
    <w:p>
      <w:pPr>
        <w:pStyle w:val="8"/>
        <w:spacing w:line="480" w:lineRule="auto"/>
        <w:rPr>
          <w:b/>
          <w:sz w:val="28"/>
          <w:szCs w:val="28"/>
        </w:rPr>
      </w:pPr>
    </w:p>
    <w:p>
      <w:pPr>
        <w:pStyle w:val="8"/>
        <w:spacing w:line="480" w:lineRule="auto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轮滑运动会报名表及裁判员</w:t>
      </w:r>
      <w:r>
        <w:rPr>
          <w:rFonts w:hint="eastAsia"/>
          <w:b/>
          <w:sz w:val="28"/>
          <w:szCs w:val="28"/>
        </w:rPr>
        <w:t>..........................................................</w:t>
      </w:r>
      <w:r>
        <w:rPr>
          <w:rFonts w:hint="eastAsia"/>
          <w:b/>
          <w:sz w:val="28"/>
          <w:szCs w:val="28"/>
          <w:lang w:val="en-US" w:eastAsia="zh-CN"/>
        </w:rPr>
        <w:t>8</w:t>
      </w:r>
    </w:p>
    <w:p>
      <w:pPr>
        <w:pStyle w:val="9"/>
        <w:spacing w:line="480" w:lineRule="auto"/>
        <w:ind w:left="0"/>
        <w:rPr>
          <w:b/>
          <w:sz w:val="28"/>
          <w:szCs w:val="28"/>
        </w:rPr>
      </w:pPr>
    </w:p>
    <w:p>
      <w:pPr>
        <w:spacing w:line="480" w:lineRule="auto"/>
        <w:rPr>
          <w:b/>
        </w:rPr>
      </w:pPr>
    </w:p>
    <w:p>
      <w:pPr>
        <w:widowControl/>
        <w:jc w:val="left"/>
        <w:rPr>
          <w:rFonts w:ascii="宋体"/>
          <w:b/>
          <w:bCs/>
          <w:sz w:val="36"/>
          <w:szCs w:val="36"/>
        </w:rPr>
      </w:pPr>
      <w:r>
        <w:br w:type="page"/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t>201</w:t>
      </w:r>
      <w:r>
        <w:rPr>
          <w:rFonts w:hint="eastAsia" w:ascii="黑体" w:hAnsi="黑体" w:eastAsia="黑体" w:cs="黑体"/>
          <w:sz w:val="44"/>
          <w:szCs w:val="44"/>
        </w:rPr>
        <w:t>8年成都体育学院运动会轮滑比赛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</w:t>
      </w:r>
      <w:r>
        <w:rPr>
          <w:rFonts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 w:cs="黑体"/>
          <w:sz w:val="44"/>
          <w:szCs w:val="44"/>
        </w:rPr>
        <w:t>赛</w:t>
      </w:r>
      <w:r>
        <w:rPr>
          <w:rFonts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 w:cs="黑体"/>
          <w:sz w:val="44"/>
          <w:szCs w:val="44"/>
        </w:rPr>
        <w:t>规</w:t>
      </w:r>
      <w:r>
        <w:rPr>
          <w:rFonts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 w:cs="黑体"/>
          <w:sz w:val="44"/>
          <w:szCs w:val="44"/>
        </w:rPr>
        <w:t>程</w:t>
      </w:r>
    </w:p>
    <w:p>
      <w:pPr>
        <w:jc w:val="center"/>
        <w:rPr>
          <w:rFonts w:ascii="宋体"/>
          <w:b/>
          <w:bCs/>
          <w:sz w:val="36"/>
          <w:szCs w:val="36"/>
        </w:rPr>
      </w:pPr>
    </w:p>
    <w:p>
      <w:pPr>
        <w:adjustRightInd w:val="0"/>
        <w:snapToGrid w:val="0"/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t>一、主办单位：</w:t>
      </w:r>
      <w:r>
        <w:rPr>
          <w:rFonts w:hint="eastAsia" w:ascii="宋体" w:hAnsi="宋体" w:eastAsia="宋体"/>
          <w:color w:val="000000"/>
          <w:szCs w:val="21"/>
        </w:rPr>
        <w:t>成都体育学院</w:t>
      </w:r>
      <w:r>
        <w:rPr>
          <w:rFonts w:ascii="宋体" w:hAnsi="宋体" w:eastAsia="宋体"/>
          <w:color w:val="000000"/>
          <w:szCs w:val="21"/>
        </w:rPr>
        <w:t>学生社团联合会</w:t>
      </w: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cs="宋体"/>
        </w:rPr>
        <w:t>二、承办单位：</w:t>
      </w:r>
      <w:r>
        <w:rPr>
          <w:rFonts w:ascii="宋体" w:hAnsi="宋体" w:eastAsia="宋体"/>
          <w:color w:val="000000"/>
          <w:szCs w:val="21"/>
        </w:rPr>
        <w:t>成都体育学院CWT</w:t>
      </w:r>
      <w:r>
        <w:rPr>
          <w:rFonts w:hint="eastAsia" w:ascii="宋体" w:hAnsi="宋体" w:eastAsia="宋体"/>
          <w:color w:val="000000"/>
          <w:szCs w:val="21"/>
        </w:rPr>
        <w:t>轮滑协会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cs="宋体"/>
        </w:rPr>
        <w:t>三、竞赛日期和地点：时间：</w:t>
      </w:r>
      <w:r>
        <w:rPr>
          <w:rFonts w:ascii="宋体" w:hAnsi="宋体" w:cs="宋体"/>
        </w:rPr>
        <w:t>201</w:t>
      </w:r>
      <w:r>
        <w:rPr>
          <w:rFonts w:hint="eastAsia" w:ascii="宋体" w:hAnsi="宋体" w:cs="宋体"/>
        </w:rPr>
        <w:t>8年</w:t>
      </w:r>
      <w:r>
        <w:rPr>
          <w:rFonts w:ascii="宋体" w:hAnsi="宋体" w:cs="宋体"/>
          <w:color w:val="000000"/>
          <w:shd w:val="clear" w:color="auto" w:fill="FFFFFF"/>
        </w:rPr>
        <w:t>1</w:t>
      </w:r>
      <w:r>
        <w:rPr>
          <w:rFonts w:hint="eastAsia" w:ascii="宋体" w:hAnsi="宋体" w:cs="宋体"/>
          <w:color w:val="000000"/>
          <w:shd w:val="clear" w:color="auto" w:fill="FFFFFF"/>
        </w:rPr>
        <w:t>1月8～9日</w:t>
      </w:r>
      <w:r>
        <w:rPr>
          <w:rFonts w:ascii="宋体" w:hAnsi="宋体" w:cs="宋体"/>
          <w:color w:val="000000"/>
          <w:shd w:val="clear" w:color="auto" w:fill="FFFFFF"/>
        </w:rPr>
        <w:br w:type="textWrapping"/>
      </w:r>
      <w:r>
        <w:rPr>
          <w:rFonts w:hint="eastAsia" w:ascii="宋体" w:hAnsi="宋体" w:cs="宋体"/>
        </w:rPr>
        <w:t xml:space="preserve">                    地点：</w:t>
      </w:r>
      <w:r>
        <w:rPr>
          <w:rFonts w:hint="eastAsia" w:ascii="宋体" w:hAnsi="宋体" w:eastAsia="宋体"/>
          <w:szCs w:val="21"/>
        </w:rPr>
        <w:t>成都体育学院第一办公楼前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</w:rPr>
        <w:t>四</w:t>
      </w:r>
      <w:r>
        <w:rPr>
          <w:rFonts w:hint="eastAsia" w:ascii="宋体" w:hAnsi="宋体" w:eastAsia="宋体"/>
          <w:color w:val="000000"/>
          <w:szCs w:val="21"/>
        </w:rPr>
        <w:t>、参赛人员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学校全日制在校学生，具有一定轮滑运动基础者（参赛选手必须带头盔、护掌、护肘、护膝、轮滑鞋，护具等器材保证安全）。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五、竞赛项目</w:t>
      </w:r>
    </w:p>
    <w:p>
      <w:pPr>
        <w:spacing w:line="460" w:lineRule="exact"/>
        <w:ind w:firstLine="487" w:firstLineChars="232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团体赛：</w:t>
      </w:r>
      <w:r>
        <w:rPr>
          <w:rFonts w:ascii="宋体" w:hAnsi="宋体" w:eastAsia="宋体"/>
          <w:szCs w:val="21"/>
        </w:rPr>
        <w:t>4人速度接力赛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4人拔河比赛</w:t>
      </w:r>
      <w:r>
        <w:rPr>
          <w:rFonts w:hint="eastAsia" w:ascii="宋体" w:hAnsi="宋体" w:eastAsia="宋体"/>
          <w:szCs w:val="21"/>
        </w:rPr>
        <w:t>、趣味赛</w:t>
      </w:r>
    </w:p>
    <w:p>
      <w:pPr>
        <w:spacing w:line="460" w:lineRule="exact"/>
        <w:ind w:firstLine="487" w:firstLineChars="232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个人赛：30秒绕桩、速桩、速滑、刹车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六、竞赛</w:t>
      </w:r>
      <w:r>
        <w:rPr>
          <w:rFonts w:ascii="宋体" w:hAnsi="宋体" w:eastAsia="宋体"/>
          <w:color w:val="000000"/>
          <w:szCs w:val="21"/>
        </w:rPr>
        <w:t>规则</w:t>
      </w:r>
    </w:p>
    <w:p>
      <w:pPr>
        <w:pStyle w:val="4"/>
        <w:spacing w:line="460" w:lineRule="exact"/>
        <w:ind w:firstLine="382" w:firstLineChars="182"/>
        <w:jc w:val="both"/>
        <w:rPr>
          <w:rFonts w:ascii="宋体" w:hAnsi="宋体"/>
          <w:szCs w:val="21"/>
        </w:rPr>
      </w:pPr>
      <w:bookmarkStart w:id="0" w:name="OLE_LINK2"/>
      <w:bookmarkStart w:id="1" w:name="OLE_LINK3"/>
      <w:r>
        <w:rPr>
          <w:rFonts w:hint="eastAsia" w:ascii="宋体" w:hAnsi="宋体"/>
          <w:szCs w:val="21"/>
        </w:rPr>
        <w:t>（一）团体赛：</w:t>
      </w:r>
    </w:p>
    <w:p>
      <w:pPr>
        <w:pStyle w:val="4"/>
        <w:spacing w:line="460" w:lineRule="exact"/>
        <w:ind w:firstLine="592" w:firstLineChars="282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1、4</w:t>
      </w:r>
      <w:r>
        <w:rPr>
          <w:rFonts w:ascii="宋体" w:hAnsi="宋体"/>
          <w:szCs w:val="21"/>
        </w:rPr>
        <w:t>人</w:t>
      </w:r>
      <w:r>
        <w:rPr>
          <w:rFonts w:hint="eastAsia" w:ascii="宋体" w:hAnsi="宋体"/>
          <w:szCs w:val="21"/>
        </w:rPr>
        <w:t>速度接力赛</w:t>
      </w:r>
    </w:p>
    <w:p>
      <w:pPr>
        <w:pStyle w:val="4"/>
        <w:spacing w:line="460" w:lineRule="exact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规则说明: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a. 本项目为团体项目,每个参加队伍限4人,至少有一名女生，比赛为4×100接力赛;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b. 每场比赛由两组选手在场内同时交错进行;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c. 比赛时，参赛选手不能抢跑，必须在规定赛道内比赛，不得有压线和越线行为，不得有任何蓄意冲撞，情节严重者取消其比赛资格;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d. 每队一名选手比赛的时候其他选手在侯场区内观看比赛，不得离开候场区，接棒选手可进入接力区准备比赛;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e. 交接棒过程在接力区中进行，必须完全交接后方可离开接力区;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f. 比赛采用淘汰制，胜者晋级，最终决出前三名。如果参赛队伍过多，将根据计时有效成绩取前4名进入决赛。</w:t>
      </w:r>
    </w:p>
    <w:p>
      <w:pPr>
        <w:pStyle w:val="4"/>
        <w:spacing w:line="460" w:lineRule="exact"/>
        <w:ind w:left="210" w:hanging="210" w:hangingChars="100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g. 分三大组进行比赛：一、二、三、四为一大组；预赛决出前俩名，将备决赛；最终以成绩（时间评定）得出相应的冠亚季军。</w:t>
      </w:r>
    </w:p>
    <w:p>
      <w:pPr>
        <w:pStyle w:val="4"/>
        <w:numPr>
          <w:ilvl w:val="0"/>
          <w:numId w:val="1"/>
        </w:numPr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四人拔河比赛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规则说明: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     a</w:t>
      </w:r>
      <w:r>
        <w:rPr>
          <w:rFonts w:hint="eastAsia" w:ascii="宋体" w:hAnsi="宋体"/>
          <w:color w:val="000000"/>
          <w:szCs w:val="21"/>
        </w:rPr>
        <w:t>. 参赛团队人数：四人制，至少有两名女生，男子不可重复参赛；</w:t>
      </w:r>
    </w:p>
    <w:p>
      <w:pPr>
        <w:pStyle w:val="4"/>
        <w:tabs>
          <w:tab w:val="left" w:pos="360"/>
          <w:tab w:val="left" w:pos="540"/>
        </w:tabs>
        <w:spacing w:line="460" w:lineRule="exact"/>
        <w:ind w:left="735" w:hanging="735" w:hangingChars="350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b. 胜负判定:绳子的红色标志被拉到本队的白色记号线为胜，不限制时间，一直到能判断胜负为止；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c. 裁判示意比赛顺序：举绳→拉紧→调整中心线→预备→开始；</w:t>
      </w:r>
    </w:p>
    <w:p>
      <w:pPr>
        <w:pStyle w:val="4"/>
        <w:tabs>
          <w:tab w:val="left" w:pos="360"/>
          <w:tab w:val="left" w:pos="540"/>
        </w:tabs>
        <w:spacing w:line="460" w:lineRule="exact"/>
        <w:ind w:left="840" w:hanging="840" w:hangingChars="400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d. 比赛采用淘汰制，分AB两个小组，两组同时进行比赛，各小组前两个队出线；</w:t>
      </w:r>
    </w:p>
    <w:p>
      <w:pPr>
        <w:pStyle w:val="4"/>
        <w:tabs>
          <w:tab w:val="left" w:pos="360"/>
          <w:tab w:val="left" w:pos="540"/>
        </w:tabs>
        <w:spacing w:line="460" w:lineRule="exact"/>
        <w:ind w:left="840" w:hanging="840" w:hangingChars="400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e. 裁判：主裁判1名、发令员1名、成绩统计1名、电脑统计2名，共5名。</w:t>
      </w:r>
    </w:p>
    <w:p>
      <w:pPr>
        <w:pStyle w:val="4"/>
        <w:tabs>
          <w:tab w:val="left" w:pos="360"/>
          <w:tab w:val="left" w:pos="540"/>
        </w:tabs>
        <w:spacing w:line="460" w:lineRule="exact"/>
        <w:ind w:left="105" w:hanging="105" w:hangingChars="50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f. 分两大组进行比赛，一组和三组进行比赛；二组和四组进行比赛。一组和三组的第一名为A，第二名为C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/>
          <w:color w:val="000000"/>
          <w:szCs w:val="21"/>
        </w:rPr>
        <w:t>二组和四组的第一名为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B，第二名为D。A、B比赛得出冠亚军，C、D比赛得出季军。</w:t>
      </w:r>
    </w:p>
    <w:p>
      <w:pPr>
        <w:pStyle w:val="4"/>
        <w:tabs>
          <w:tab w:val="left" w:pos="360"/>
          <w:tab w:val="left" w:pos="540"/>
        </w:tabs>
        <w:spacing w:line="460" w:lineRule="exact"/>
        <w:ind w:firstLine="525" w:firstLineChars="250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3、趣味赛 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 灌水取球：用嘴咬住一次性杯子，将水运输到对面的容器中，运输完毕后直至返回下一位队友才可出发，容器内水</w:t>
      </w:r>
      <w:r>
        <w:rPr>
          <w:rFonts w:ascii="宋体" w:hAnsi="宋体"/>
          <w:color w:val="000000"/>
          <w:szCs w:val="21"/>
        </w:rPr>
        <w:t>满直至球高于容器顶部三分之二处</w:t>
      </w:r>
      <w:r>
        <w:rPr>
          <w:rFonts w:hint="eastAsia" w:ascii="宋体" w:hAnsi="宋体"/>
          <w:color w:val="000000"/>
          <w:szCs w:val="21"/>
        </w:rPr>
        <w:t>者获胜。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 运桩接力赛：每组以相同的人数，从起点至终点，每次每人只可运一个桩，桩只可摆在头顶或者肩膀上，队友到达目的地后下一名队友才可出发，用时最少的队伍获胜。</w:t>
      </w:r>
    </w:p>
    <w:p>
      <w:pPr>
        <w:pStyle w:val="4"/>
        <w:tabs>
          <w:tab w:val="left" w:pos="360"/>
          <w:tab w:val="left" w:pos="540"/>
        </w:tabs>
        <w:spacing w:line="460" w:lineRule="exact"/>
        <w:jc w:val="both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 盲眼装轮比赛：参赛者蒙上双眼，在裁判发出开始信号时，开始比赛，靠触觉从九个轮子中挑出八个轮子正确的安装在轮滑鞋上，当参赛者认为完成比赛举手示意，记录时间。由裁判检查安装情况，错一个轮子加时五秒，用时最少者获胜。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（二）个人赛</w:t>
      </w:r>
    </w:p>
    <w:p>
      <w:pPr>
        <w:spacing w:line="460" w:lineRule="exact"/>
        <w:ind w:firstLine="525" w:firstLineChars="2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1、速度过桩</w:t>
      </w:r>
    </w:p>
    <w:p>
      <w:pPr>
        <w:spacing w:line="460" w:lineRule="exact"/>
        <w:ind w:firstLine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  （1）比赛规则</w:t>
      </w:r>
    </w:p>
    <w:p>
      <w:pPr>
        <w:spacing w:line="460" w:lineRule="exact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    由于各自水平差异分为甲组乙组,甲组可以使用任何过桩方式，乙组</w:t>
      </w:r>
      <w:r>
        <w:rPr>
          <w:rFonts w:ascii="宋体" w:hAnsi="宋体" w:eastAsia="宋体"/>
          <w:color w:val="000000"/>
          <w:szCs w:val="21"/>
        </w:rPr>
        <w:t>指定</w:t>
      </w:r>
      <w:r>
        <w:rPr>
          <w:rFonts w:hint="eastAsia" w:ascii="宋体" w:hAnsi="宋体" w:eastAsia="宋体"/>
          <w:color w:val="000000"/>
          <w:szCs w:val="21"/>
        </w:rPr>
        <w:t>前单脚</w:t>
      </w:r>
      <w:r>
        <w:rPr>
          <w:rFonts w:ascii="宋体" w:hAnsi="宋体" w:eastAsia="宋体"/>
          <w:color w:val="000000"/>
          <w:szCs w:val="21"/>
        </w:rPr>
        <w:t>为比赛动作过桩</w:t>
      </w:r>
      <w:r>
        <w:rPr>
          <w:rFonts w:hint="eastAsia" w:ascii="宋体" w:hAnsi="宋体" w:eastAsia="宋体"/>
          <w:color w:val="000000"/>
          <w:szCs w:val="21"/>
        </w:rPr>
        <w:t>。</w:t>
      </w:r>
    </w:p>
    <w:p>
      <w:pPr>
        <w:spacing w:line="460" w:lineRule="exact"/>
        <w:ind w:left="105" w:hanging="105" w:hangingChars="5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szCs w:val="21"/>
        </w:rPr>
        <w:t>预赛采用计时制，决赛采用KO（淘汰）制。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运动员起跑后有12米加速区，80米间距排列的20个锥桩，还有80厘米到达终点－－总长为12+0.8×19+0.8＝28米。每碰倒或漏掉一个锥桩将判加罚0.2秒。</w:t>
      </w:r>
      <w:r>
        <w:rPr>
          <w:rFonts w:ascii="宋体" w:hAnsi="宋体" w:eastAsia="宋体"/>
          <w:color w:val="000000"/>
          <w:szCs w:val="21"/>
        </w:rPr>
        <w:t>预赛可根据比赛要求决定是两人一组进行还是一个接一个进行。每个选手两</w:t>
      </w:r>
      <w:r>
        <w:rPr>
          <w:rFonts w:hint="eastAsia" w:ascii="宋体" w:hAnsi="宋体" w:eastAsia="宋体"/>
          <w:color w:val="000000"/>
          <w:szCs w:val="21"/>
        </w:rPr>
        <w:t>次</w:t>
      </w:r>
      <w:r>
        <w:rPr>
          <w:rFonts w:ascii="宋体" w:hAnsi="宋体" w:eastAsia="宋体"/>
          <w:color w:val="000000"/>
          <w:szCs w:val="21"/>
        </w:rPr>
        <w:t>机会，取最好成绩做为该选手的最后成绩进行汇总记录。根据参赛人数选取预赛前8或前16名进入决赛。</w:t>
      </w:r>
    </w:p>
    <w:p>
      <w:pPr>
        <w:spacing w:line="460" w:lineRule="exact"/>
        <w:ind w:left="105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（2）</w:t>
      </w:r>
      <w:r>
        <w:rPr>
          <w:rFonts w:ascii="宋体" w:hAnsi="宋体" w:eastAsia="宋体"/>
          <w:color w:val="000000"/>
          <w:szCs w:val="21"/>
        </w:rPr>
        <w:t>决赛根据预赛的成绩进行分组，每两人一组进行三局两胜制，胜者进入</w:t>
      </w:r>
      <w:r>
        <w:rPr>
          <w:rFonts w:hint="eastAsia" w:ascii="宋体" w:hAnsi="宋体" w:eastAsia="宋体"/>
          <w:color w:val="000000"/>
          <w:szCs w:val="21"/>
        </w:rPr>
        <w:t>下</w:t>
      </w:r>
      <w:r>
        <w:rPr>
          <w:rFonts w:ascii="宋体" w:hAnsi="宋体" w:eastAsia="宋体"/>
          <w:color w:val="000000"/>
          <w:szCs w:val="21"/>
        </w:rPr>
        <w:t>一轮，直至决出冠、亚、季军。</w:t>
      </w:r>
    </w:p>
    <w:p>
      <w:pPr>
        <w:spacing w:line="460" w:lineRule="exact"/>
        <w:ind w:left="105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（3）</w:t>
      </w:r>
      <w:r>
        <w:rPr>
          <w:rFonts w:ascii="宋体" w:hAnsi="宋体" w:eastAsia="宋体"/>
          <w:color w:val="000000"/>
          <w:szCs w:val="21"/>
        </w:rPr>
        <w:t>决赛中如果某组中的一位选手弃权，则另一选手直接进入下一轮。决赛中如果某组选手因某种原因出现平局，则继续进行淘汰直至决出胜者进入下一轮。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2、30秒绕桩</w:t>
      </w:r>
    </w:p>
    <w:p>
      <w:pPr>
        <w:spacing w:line="460" w:lineRule="exact"/>
        <w:ind w:left="21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  比赛规则：此项目不分甲乙组，运动员将在30秒内在桩距80厘米数量为20 的桩排上尽可能多的过桩，比赛成绩以过桩数直接评定排名，漏桩踢桩不计入总数， 桩方式不限，中途不得更改过桩方式</w:t>
      </w:r>
      <w:bookmarkEnd w:id="0"/>
      <w:bookmarkEnd w:id="1"/>
      <w:r>
        <w:rPr>
          <w:rFonts w:hint="eastAsia" w:ascii="宋体" w:hAnsi="宋体" w:eastAsia="宋体"/>
          <w:color w:val="000000"/>
          <w:szCs w:val="21"/>
        </w:rPr>
        <w:t>。</w:t>
      </w:r>
    </w:p>
    <w:p>
      <w:pPr>
        <w:spacing w:line="460" w:lineRule="exact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3</w:t>
      </w:r>
      <w:r>
        <w:rPr>
          <w:rFonts w:hint="eastAsia" w:ascii="宋体" w:hAnsi="宋体" w:eastAsia="宋体"/>
          <w:color w:val="000000"/>
          <w:szCs w:val="21"/>
        </w:rPr>
        <w:t>、</w:t>
      </w:r>
      <w:r>
        <w:rPr>
          <w:rFonts w:hint="eastAsia" w:ascii="宋体" w:hAnsi="宋体" w:eastAsia="宋体"/>
          <w:szCs w:val="21"/>
        </w:rPr>
        <w:t>速滑</w:t>
      </w:r>
    </w:p>
    <w:p>
      <w:pPr>
        <w:spacing w:line="46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比赛规则：此项目部分甲乙组，运动员将按指定路线，从终点滑到起点，中途不可以绕近路等，按时间记成绩，</w:t>
      </w:r>
      <w:r>
        <w:rPr>
          <w:rFonts w:ascii="宋体" w:hAnsi="宋体" w:eastAsia="宋体"/>
          <w:szCs w:val="21"/>
        </w:rPr>
        <w:t>用</w:t>
      </w:r>
      <w:r>
        <w:rPr>
          <w:rFonts w:hint="eastAsia" w:ascii="宋体" w:hAnsi="宋体" w:eastAsia="宋体"/>
          <w:szCs w:val="21"/>
        </w:rPr>
        <w:t>时最少者得胜。</w:t>
      </w:r>
    </w:p>
    <w:p>
      <w:pPr>
        <w:spacing w:line="460" w:lineRule="exact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4</w:t>
      </w:r>
      <w:r>
        <w:rPr>
          <w:rFonts w:hint="eastAsia" w:ascii="宋体" w:hAnsi="宋体" w:eastAsia="宋体"/>
          <w:color w:val="000000"/>
          <w:szCs w:val="21"/>
        </w:rPr>
        <w:t>、</w:t>
      </w:r>
      <w:r>
        <w:rPr>
          <w:rFonts w:hint="eastAsia" w:ascii="宋体" w:hAnsi="宋体" w:eastAsia="宋体"/>
          <w:szCs w:val="21"/>
        </w:rPr>
        <w:t>刹车</w:t>
      </w:r>
    </w:p>
    <w:p>
      <w:pPr>
        <w:spacing w:line="460" w:lineRule="exact"/>
        <w:ind w:firstLine="105" w:firstLine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比赛规则：此项目不分甲乙组，运动员在指定场地</w:t>
      </w:r>
      <w:r>
        <w:rPr>
          <w:rFonts w:ascii="宋体" w:hAnsi="宋体" w:eastAsia="宋体"/>
          <w:color w:val="000000"/>
          <w:szCs w:val="21"/>
        </w:rPr>
        <w:t>首先</w:t>
      </w:r>
      <w:r>
        <w:rPr>
          <w:rFonts w:hint="eastAsia" w:ascii="宋体" w:hAnsi="宋体" w:eastAsia="宋体"/>
          <w:color w:val="000000"/>
          <w:szCs w:val="21"/>
        </w:rPr>
        <w:t>完成</w:t>
      </w:r>
      <w:r>
        <w:rPr>
          <w:rFonts w:ascii="宋体" w:hAnsi="宋体" w:eastAsia="宋体"/>
          <w:color w:val="000000"/>
          <w:szCs w:val="21"/>
        </w:rPr>
        <w:t>大象鼻子转5圈后进行助跑刹车</w:t>
      </w:r>
      <w:r>
        <w:rPr>
          <w:rFonts w:hint="eastAsia" w:ascii="宋体" w:hAnsi="宋体" w:eastAsia="宋体"/>
          <w:color w:val="000000"/>
          <w:szCs w:val="21"/>
        </w:rPr>
        <w:t>，</w:t>
      </w:r>
      <w:r>
        <w:rPr>
          <w:rFonts w:ascii="宋体" w:hAnsi="宋体" w:eastAsia="宋体"/>
          <w:color w:val="000000"/>
          <w:szCs w:val="21"/>
        </w:rPr>
        <w:t>新生</w:t>
      </w:r>
      <w:r>
        <w:rPr>
          <w:rFonts w:hint="eastAsia" w:ascii="宋体" w:hAnsi="宋体" w:eastAsia="宋体"/>
          <w:color w:val="000000"/>
          <w:szCs w:val="21"/>
        </w:rPr>
        <w:t>刹车</w:t>
      </w:r>
      <w:r>
        <w:rPr>
          <w:rFonts w:ascii="宋体" w:hAnsi="宋体"/>
          <w:color w:val="000000"/>
          <w:szCs w:val="21"/>
        </w:rPr>
        <w:t>（T刹）</w:t>
      </w:r>
      <w:r>
        <w:rPr>
          <w:rFonts w:ascii="宋体" w:hAnsi="宋体" w:eastAsia="宋体"/>
          <w:color w:val="000000"/>
          <w:szCs w:val="21"/>
        </w:rPr>
        <w:t>根据距离重点桩远近</w:t>
      </w:r>
      <w:r>
        <w:rPr>
          <w:rFonts w:hint="eastAsia" w:ascii="宋体" w:hAnsi="宋体" w:eastAsia="宋体"/>
          <w:color w:val="000000"/>
          <w:szCs w:val="21"/>
        </w:rPr>
        <w:t>评分</w:t>
      </w:r>
      <w:r>
        <w:rPr>
          <w:rFonts w:ascii="宋体" w:hAnsi="宋体"/>
          <w:color w:val="000000"/>
          <w:szCs w:val="21"/>
        </w:rPr>
        <w:t>；其他人员刹车动作自选，根据动作完成度，美观性评分</w:t>
      </w:r>
      <w:r>
        <w:rPr>
          <w:rFonts w:hint="eastAsia" w:ascii="宋体" w:hAnsi="宋体" w:eastAsia="宋体"/>
          <w:color w:val="000000"/>
          <w:szCs w:val="21"/>
        </w:rPr>
        <w:t>。得分最多者得胜。</w:t>
      </w:r>
    </w:p>
    <w:p>
      <w:pPr>
        <w:spacing w:line="46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七、突发问题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（1）参赛者迟到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（2）参赛人员过多比赛导致秩序混乱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（3）比赛途中受伤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（4）围观人员过多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（5）天气原因</w:t>
      </w:r>
    </w:p>
    <w:p>
      <w:pPr>
        <w:spacing w:line="460" w:lineRule="exact"/>
        <w:ind w:firstLine="105" w:firstLine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九、解决方案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（1）以系为单位提前组织参赛者，再统一进场。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（2）有关负责人现场维持秩序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（3）医护人员随行随时恭候待命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（4）指定观看比赛场地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（5）如因天气原因无法进行比赛，比赛将延时举行。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十、录取名次与奖励</w:t>
      </w:r>
    </w:p>
    <w:p>
      <w:pPr>
        <w:spacing w:line="460" w:lineRule="exac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szCs w:val="21"/>
        </w:rPr>
        <w:t>（一）团体赛和个人赛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录取名次最高为前8名。各竞赛项目（小项）有11名或者11名（含）以上运动员（队）参加决赛的，奖励可取前8名；有8至10名运动员参加决赛的项目，奖励可录取前6名；有5至7名运动员参加决赛的项目，奖励可录取前3名。参加人数不足以上要求则可设为表演赛，不录取奖励名次。</w:t>
      </w:r>
    </w:p>
    <w:p>
      <w:pPr>
        <w:spacing w:line="460" w:lineRule="exac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二）取得各项目比赛名次的，将颁发成绩证书和奖品。</w:t>
      </w:r>
    </w:p>
    <w:p>
      <w:pPr>
        <w:widowControl/>
        <w:spacing w:line="460" w:lineRule="exact"/>
        <w:ind w:firstLine="315" w:firstLineChars="15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（三）设““体育道德风尚奖”。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十一、报名</w:t>
      </w:r>
    </w:p>
    <w:p>
      <w:pPr>
        <w:spacing w:line="460" w:lineRule="exact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报名时请带上自己的学生证，报名时间截止日11月5日；</w:t>
      </w:r>
    </w:p>
    <w:p>
      <w:pPr>
        <w:spacing w:line="460" w:lineRule="exact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报名联系方式：</w:t>
      </w:r>
    </w:p>
    <w:p>
      <w:pPr>
        <w:spacing w:line="460" w:lineRule="exact"/>
        <w:ind w:firstLine="840" w:firstLineChars="400"/>
        <w:rPr>
          <w:rFonts w:ascii="宋体" w:hAnsi="宋体"/>
          <w:szCs w:val="21"/>
        </w:rPr>
      </w:pPr>
      <w:r>
        <w:rPr>
          <w:rFonts w:ascii="宋体" w:hAnsi="宋体" w:eastAsia="宋体"/>
          <w:szCs w:val="21"/>
        </w:rPr>
        <w:t>杨心茹：手机：15961272268</w:t>
      </w:r>
    </w:p>
    <w:p>
      <w:pPr>
        <w:spacing w:line="460" w:lineRule="exact"/>
        <w:ind w:firstLine="840" w:firstLineChars="400"/>
        <w:rPr>
          <w:rFonts w:ascii="宋体" w:hAnsi="宋体"/>
          <w:szCs w:val="21"/>
        </w:rPr>
      </w:pPr>
      <w:r>
        <w:rPr>
          <w:rFonts w:ascii="宋体" w:hAnsi="宋体" w:eastAsia="宋体"/>
          <w:szCs w:val="21"/>
        </w:rPr>
        <w:t xml:space="preserve">             QQ</w:t>
      </w:r>
      <w:r>
        <w:rPr>
          <w:rFonts w:ascii="宋体" w:hAnsi="宋体"/>
          <w:szCs w:val="21"/>
        </w:rPr>
        <w:t>：1435928264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十二、未尽事宜另行通知</w:t>
      </w:r>
      <w:r>
        <w:rPr>
          <w:rFonts w:ascii="宋体" w:hAnsi="宋体" w:eastAsia="宋体"/>
          <w:color w:val="000000"/>
          <w:szCs w:val="21"/>
        </w:rPr>
        <w:t>。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*本活动最终解释权归成都体育学院学生社团联合会CWT轮滑协会所有</w:t>
      </w:r>
    </w:p>
    <w:p>
      <w:pPr>
        <w:spacing w:line="460" w:lineRule="exact"/>
        <w:rPr>
          <w:rFonts w:ascii="宋体" w:hAnsi="宋体"/>
          <w:color w:val="000000"/>
          <w:szCs w:val="21"/>
        </w:rPr>
      </w:pPr>
    </w:p>
    <w:p>
      <w:pPr>
        <w:spacing w:line="460" w:lineRule="exact"/>
        <w:ind w:firstLine="4830" w:firstLineChars="2300"/>
        <w:rPr>
          <w:rFonts w:ascii="宋体" w:hAnsi="宋体"/>
          <w:szCs w:val="21"/>
        </w:rPr>
      </w:pPr>
    </w:p>
    <w:p>
      <w:pPr>
        <w:spacing w:line="460" w:lineRule="exact"/>
        <w:ind w:firstLine="4830" w:firstLineChars="230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成都体育学院</w:t>
      </w:r>
      <w:r>
        <w:rPr>
          <w:rFonts w:ascii="宋体" w:hAnsi="宋体" w:eastAsia="宋体"/>
          <w:szCs w:val="21"/>
        </w:rPr>
        <w:t>CWT</w:t>
      </w:r>
      <w:r>
        <w:rPr>
          <w:rFonts w:hint="eastAsia" w:ascii="宋体" w:hAnsi="宋体" w:eastAsia="宋体"/>
          <w:szCs w:val="21"/>
        </w:rPr>
        <w:t>轮滑协会</w:t>
      </w:r>
    </w:p>
    <w:p>
      <w:pPr>
        <w:spacing w:line="460" w:lineRule="exact"/>
        <w:ind w:firstLine="5040" w:firstLineChars="240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201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 xml:space="preserve">年10月12日 </w:t>
      </w: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spacing w:line="400" w:lineRule="exact"/>
        <w:ind w:left="2415" w:hanging="2415" w:hangingChars="1150"/>
        <w:rPr>
          <w:rFonts w:ascii="宋体" w:hAnsi="宋体"/>
          <w:szCs w:val="21"/>
        </w:rPr>
      </w:pPr>
    </w:p>
    <w:p>
      <w:pPr>
        <w:widowControl/>
        <w:jc w:val="left"/>
        <w:rPr>
          <w:rFonts w:ascii="宋体" w:hAnsi="宋体"/>
          <w:szCs w:val="21"/>
        </w:rPr>
      </w:pPr>
    </w:p>
    <w:p>
      <w:pPr>
        <w:spacing w:line="400" w:lineRule="exact"/>
        <w:ind w:left="2771" w:hanging="4156" w:hangingChars="1150"/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竞赛日程</w:t>
      </w:r>
    </w:p>
    <w:p>
      <w:pPr>
        <w:spacing w:line="400" w:lineRule="exact"/>
        <w:ind w:left="2771" w:hanging="4156" w:hangingChars="1150"/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</w:p>
    <w:p>
      <w:pPr>
        <w:pStyle w:val="2"/>
        <w:spacing w:before="0" w:after="0" w:line="44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团 体 赛 </w:t>
      </w:r>
    </w:p>
    <w:p>
      <w:pPr>
        <w:pStyle w:val="2"/>
        <w:spacing w:before="0" w:after="0" w:line="440" w:lineRule="exact"/>
        <w:jc w:val="center"/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>11月9日上午</w:t>
      </w:r>
    </w:p>
    <w:p/>
    <w:tbl>
      <w:tblPr>
        <w:tblStyle w:val="13"/>
        <w:tblW w:w="9309" w:type="dxa"/>
        <w:tblInd w:w="-10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93"/>
        <w:gridCol w:w="5013"/>
        <w:gridCol w:w="210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9" w:hRule="atLeast"/>
        </w:trPr>
        <w:tc>
          <w:tcPr>
            <w:tcW w:w="2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时间</w:t>
            </w:r>
          </w:p>
        </w:tc>
        <w:tc>
          <w:tcPr>
            <w:tcW w:w="5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赛次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项目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3" w:hRule="atLeast"/>
        </w:trPr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9:00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9:30</w:t>
            </w:r>
          </w:p>
        </w:tc>
        <w:tc>
          <w:tcPr>
            <w:tcW w:w="5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赛前热身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1" w:hRule="atLeast"/>
        </w:trPr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9:30—10:00</w:t>
            </w:r>
          </w:p>
        </w:tc>
        <w:tc>
          <w:tcPr>
            <w:tcW w:w="5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平花刹车表演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8" w:hRule="atLeast"/>
        </w:trPr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10:00—10:20</w:t>
            </w:r>
          </w:p>
        </w:tc>
        <w:tc>
          <w:tcPr>
            <w:tcW w:w="5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30s</w:t>
            </w:r>
            <w:r>
              <w:rPr>
                <w:rFonts w:hint="eastAsia" w:ascii="宋体" w:hAnsi="宋体" w:cs="宋体"/>
                <w:sz w:val="24"/>
                <w:lang w:val="zh-CN"/>
              </w:rPr>
              <w:t>绕桩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atLeast"/>
        </w:trPr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eastAsia="Times New Roman"/>
                <w:sz w:val="24"/>
              </w:rPr>
              <w:t>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</w:t>
            </w:r>
            <w:r>
              <w:rPr>
                <w:rFonts w:hint="eastAsia" w:ascii="宋体" w:hAnsi="宋体" w:cs="宋体"/>
                <w:sz w:val="24"/>
                <w:lang w:val="zh-CN"/>
              </w:rPr>
              <w:t>：</w:t>
            </w:r>
            <w:r>
              <w:rPr>
                <w:rFonts w:eastAsia="Times New Roman"/>
                <w:sz w:val="24"/>
              </w:rPr>
              <w:t>00</w:t>
            </w:r>
          </w:p>
        </w:tc>
        <w:tc>
          <w:tcPr>
            <w:tcW w:w="5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速度过桩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atLeast"/>
        </w:trPr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11:00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11:30</w:t>
            </w:r>
          </w:p>
        </w:tc>
        <w:tc>
          <w:tcPr>
            <w:tcW w:w="5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刹车比赛</w:t>
            </w:r>
          </w:p>
        </w:tc>
      </w:tr>
    </w:tbl>
    <w:p>
      <w:pPr>
        <w:pStyle w:val="2"/>
        <w:spacing w:before="0" w:after="0" w:line="440" w:lineRule="exact"/>
        <w:ind w:firstLine="482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br w:type="textWrapping"/>
      </w:r>
    </w:p>
    <w:p>
      <w:pPr>
        <w:keepNext/>
        <w:keepLines/>
        <w:spacing w:line="440" w:lineRule="exact"/>
        <w:ind w:firstLine="643"/>
        <w:jc w:val="center"/>
        <w:rPr>
          <w:rFonts w:eastAsia="Times New Roman"/>
          <w:b/>
          <w:bCs/>
          <w:kern w:val="44"/>
          <w:sz w:val="24"/>
        </w:rPr>
      </w:pPr>
      <w:r>
        <w:rPr>
          <w:rFonts w:hint="eastAsia" w:eastAsia="宋体"/>
          <w:b/>
          <w:bCs/>
          <w:kern w:val="44"/>
          <w:sz w:val="28"/>
          <w:szCs w:val="24"/>
        </w:rPr>
        <w:t>11</w:t>
      </w:r>
      <w:r>
        <w:rPr>
          <w:rFonts w:hint="eastAsia" w:ascii="宋体" w:hAnsi="宋体" w:cs="宋体"/>
          <w:b/>
          <w:bCs/>
          <w:kern w:val="44"/>
          <w:sz w:val="28"/>
          <w:szCs w:val="24"/>
          <w:lang w:val="zh-CN"/>
        </w:rPr>
        <w:t>月</w:t>
      </w:r>
      <w:r>
        <w:rPr>
          <w:rFonts w:hint="eastAsia"/>
          <w:b/>
          <w:bCs/>
          <w:kern w:val="44"/>
          <w:sz w:val="28"/>
          <w:szCs w:val="24"/>
        </w:rPr>
        <w:t>9</w:t>
      </w:r>
      <w:r>
        <w:rPr>
          <w:rFonts w:hint="eastAsia" w:ascii="宋体" w:hAnsi="宋体" w:cs="宋体"/>
          <w:b/>
          <w:bCs/>
          <w:kern w:val="44"/>
          <w:sz w:val="28"/>
          <w:szCs w:val="24"/>
          <w:lang w:val="zh-CN"/>
        </w:rPr>
        <w:t>日  下午</w:t>
      </w:r>
      <w:r>
        <w:rPr>
          <w:rFonts w:eastAsia="Times New Roman"/>
          <w:b/>
          <w:bCs/>
          <w:kern w:val="44"/>
          <w:sz w:val="24"/>
        </w:rPr>
        <w:br w:type="textWrapping"/>
      </w:r>
    </w:p>
    <w:tbl>
      <w:tblPr>
        <w:tblStyle w:val="13"/>
        <w:tblW w:w="9336" w:type="dxa"/>
        <w:tblInd w:w="-18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49"/>
        <w:gridCol w:w="2170"/>
        <w:gridCol w:w="4217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</w:trPr>
        <w:tc>
          <w:tcPr>
            <w:tcW w:w="2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时间</w:t>
            </w:r>
          </w:p>
        </w:tc>
        <w:tc>
          <w:tcPr>
            <w:tcW w:w="2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赛次</w:t>
            </w:r>
          </w:p>
        </w:tc>
        <w:tc>
          <w:tcPr>
            <w:tcW w:w="42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项目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14:30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15:00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甲组决赛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速滑比赛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15:00—15:20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乙组决赛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速滑比赛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15:20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15:40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决赛（男）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速滑接力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16:00—16:20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决赛（女）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速滑接力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16:20</w:t>
            </w:r>
            <w:r>
              <w:rPr>
                <w:rFonts w:hint="eastAsia" w:ascii="宋体" w:hAnsi="宋体" w:cs="宋体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17:00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预、决赛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拔河比赛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</w:trPr>
        <w:tc>
          <w:tcPr>
            <w:tcW w:w="2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17:00—18:00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——</w:t>
            </w:r>
          </w:p>
        </w:tc>
        <w:tc>
          <w:tcPr>
            <w:tcW w:w="4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趣味游戏环节</w:t>
            </w:r>
          </w:p>
        </w:tc>
      </w:tr>
    </w:tbl>
    <w:p>
      <w:pPr>
        <w:jc w:val="center"/>
        <w:rPr>
          <w:rFonts w:ascii="宋体" w:hAnsi="宋体" w:cs="宋体"/>
          <w:b/>
          <w:bCs/>
          <w:sz w:val="24"/>
          <w:lang w:val="zh-CN"/>
        </w:rPr>
      </w:pPr>
    </w:p>
    <w:p>
      <w:pPr>
        <w:widowControl/>
        <w:jc w:val="lef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sz w:val="24"/>
          <w:szCs w:val="24"/>
        </w:rPr>
      </w:pPr>
      <w:bookmarkStart w:id="2" w:name="_GoBack"/>
      <w:bookmarkEnd w:id="2"/>
    </w:p>
    <w:p>
      <w:pPr>
        <w:widowControl/>
        <w:jc w:val="left"/>
        <w:rPr>
          <w:rFonts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ascii="宋体" w:hAnsi="宋体" w:cs="宋体"/>
          <w:sz w:val="52"/>
          <w:szCs w:val="52"/>
        </w:rPr>
      </w:pPr>
      <w:r>
        <w:rPr>
          <w:rFonts w:hint="eastAsia" w:ascii="宋体" w:hAnsi="宋体" w:eastAsia="宋体" w:cs="宋体"/>
          <w:sz w:val="44"/>
          <w:szCs w:val="44"/>
        </w:rPr>
        <w:t>2018年轮滑运动会报名表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cs="宋体" w:asciiTheme="minorEastAsia" w:hAnsiTheme="minorEastAsia"/>
          <w:sz w:val="36"/>
          <w:szCs w:val="36"/>
        </w:rPr>
      </w:pPr>
      <w:r>
        <w:rPr>
          <w:rFonts w:hint="eastAsia" w:cs="宋体" w:asciiTheme="minorEastAsia" w:hAnsiTheme="minorEastAsia"/>
          <w:sz w:val="36"/>
          <w:szCs w:val="36"/>
          <w:lang w:val="zh-CN"/>
        </w:rPr>
        <w:t>速度过桩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2016级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袁佳文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 xml:space="preserve">况鑫宇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牟鑫鑫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李启东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2400" w:firstLineChars="10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赵小花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佟碧飞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2017级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杨心茹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梁先妹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牛陈娟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徐茂婷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2018研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乔亚楠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2017级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卢昌江  （足球学院）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乙组：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ajorEastAsia" w:hAnsiTheme="majorEastAsia" w:eastAsiaTheme="majorEastAsia"/>
          <w:sz w:val="36"/>
        </w:rPr>
      </w:pPr>
      <w:r>
        <w:rPr>
          <w:rFonts w:hint="eastAsia" w:asciiTheme="minorEastAsia" w:hAnsiTheme="minorEastAsia"/>
          <w:sz w:val="24"/>
          <w:szCs w:val="24"/>
        </w:rPr>
        <w:t xml:space="preserve">2018级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汪中豪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屈培文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周礼达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李长青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章晨辰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Theme="majorEastAsia" w:hAnsiTheme="majorEastAsia" w:eastAsiaTheme="minorEastAsia"/>
          <w:sz w:val="36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裁判组</w:t>
      </w:r>
      <w:r>
        <w:rPr>
          <w:rFonts w:hint="eastAsia" w:asciiTheme="minorEastAsia" w:hAnsi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王正辉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陈召凯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刘庭薇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asciiTheme="majorEastAsia" w:hAnsiTheme="majorEastAsia" w:eastAsiaTheme="majorEastAsia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80" w:firstLineChars="200"/>
        <w:jc w:val="center"/>
        <w:textAlignment w:val="auto"/>
        <w:outlineLvl w:val="9"/>
        <w:rPr>
          <w:rFonts w:ascii="宋体" w:hAnsi="宋体" w:cs="宋体"/>
          <w:sz w:val="52"/>
          <w:szCs w:val="52"/>
        </w:rPr>
      </w:pPr>
      <w:r>
        <w:rPr>
          <w:rFonts w:hint="eastAsia" w:ascii="宋体" w:hAnsi="宋体" w:eastAsia="宋体" w:cs="宋体"/>
          <w:sz w:val="44"/>
          <w:szCs w:val="44"/>
        </w:rPr>
        <w:t>2018年轮滑运动会报名表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cs="宋体"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color w:val="000000"/>
          <w:sz w:val="36"/>
          <w:szCs w:val="36"/>
        </w:rPr>
        <w:t>3</w:t>
      </w:r>
      <w:r>
        <w:rPr>
          <w:rFonts w:hint="eastAsia" w:cs="宋体" w:asciiTheme="minorEastAsia" w:hAnsiTheme="minorEastAsia"/>
          <w:sz w:val="36"/>
          <w:szCs w:val="36"/>
          <w:lang w:val="zh-CN"/>
        </w:rPr>
        <w:t>0秒绕桩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2016级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袁佳文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况鑫宇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牟鑫鑫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李启东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2400" w:firstLineChars="10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赵小花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佟碧飞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2017级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杨心茹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梁先妹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牛陈娟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徐茂婷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2018研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乔亚楠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2017级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卢昌江  （足球学院）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乙组：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ajorEastAsia" w:hAnsiTheme="majorEastAsia" w:eastAsiaTheme="majorEastAsia"/>
          <w:sz w:val="36"/>
        </w:rPr>
      </w:pPr>
      <w:r>
        <w:rPr>
          <w:rFonts w:hint="eastAsia" w:asciiTheme="minorEastAsia" w:hAnsiTheme="minorEastAsia"/>
          <w:sz w:val="24"/>
          <w:szCs w:val="24"/>
        </w:rPr>
        <w:t xml:space="preserve">2018级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汪中豪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屈培文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周礼达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李长青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章晨辰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裁判组</w:t>
      </w:r>
      <w:r>
        <w:rPr>
          <w:rFonts w:hint="eastAsia" w:asciiTheme="minorEastAsia" w:hAnsi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王正辉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 xml:space="preserve"> 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洁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郭瑶瑶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ascii="宋体" w:hAnsi="宋体" w:cs="宋体"/>
          <w:sz w:val="52"/>
          <w:szCs w:val="52"/>
        </w:rPr>
      </w:pPr>
      <w:r>
        <w:rPr>
          <w:rFonts w:hint="eastAsia" w:ascii="宋体" w:hAnsi="宋体" w:eastAsia="宋体" w:cs="宋体"/>
          <w:sz w:val="44"/>
          <w:szCs w:val="44"/>
        </w:rPr>
        <w:t>2018年轮滑运动会报名表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cs="宋体" w:asciiTheme="minorEastAsia" w:hAnsiTheme="minorEastAsia"/>
          <w:sz w:val="36"/>
          <w:szCs w:val="36"/>
          <w:lang w:val="zh-CN"/>
        </w:rPr>
      </w:pPr>
      <w:r>
        <w:rPr>
          <w:rFonts w:hint="eastAsia" w:cs="宋体" w:asciiTheme="minorEastAsia" w:hAnsiTheme="minorEastAsia"/>
          <w:sz w:val="36"/>
          <w:szCs w:val="36"/>
          <w:lang w:val="zh-CN"/>
        </w:rPr>
        <w:t>速滑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2016级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袁佳文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况鑫宇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牟鑫鑫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李启东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2400" w:firstLineChars="10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赵小花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佟碧飞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2017级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杨心茹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梁先妹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 xml:space="preserve">牛陈娟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徐茂婷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2017级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卢昌江  （足球学院）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乙组：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2018级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汪中豪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屈培文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周礼达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李长青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章晨辰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Theme="majorEastAsia" w:hAnsiTheme="majorEastAsia" w:eastAsiaTheme="majorEastAsia"/>
          <w:sz w:val="36"/>
        </w:rPr>
      </w:pPr>
      <w:r>
        <w:rPr>
          <w:rFonts w:hint="eastAsia" w:asciiTheme="minorEastAsia" w:hAnsiTheme="minorEastAsia"/>
          <w:sz w:val="24"/>
          <w:szCs w:val="24"/>
        </w:rPr>
        <w:t>裁判组</w:t>
      </w:r>
      <w:r>
        <w:rPr>
          <w:rFonts w:hint="eastAsia" w:asciiTheme="minorEastAsia" w:hAnsi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乔亚楠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刘庭薇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both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2018年轮滑运动会报名表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  <w:lang w:val="zh-CN"/>
        </w:rPr>
        <w:t>刹车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2016级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袁佳文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况鑫宇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牟鑫鑫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李启东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2400" w:firstLineChars="10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赵小花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佟碧飞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2017级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杨心茹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梁先妹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牛陈娟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徐茂婷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2018研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乔亚楠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2017级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卢昌江  （足球学院）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乙组：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2018级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汪中豪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屈培文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周礼达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李长青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章晨辰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1200" w:firstLineChars="500"/>
        <w:jc w:val="both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裁判组</w:t>
      </w:r>
      <w:r>
        <w:rPr>
          <w:rFonts w:hint="eastAsia" w:asciiTheme="minorEastAsia" w:hAnsi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陈召凯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郭瑶瑶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王正辉</w:t>
      </w:r>
    </w:p>
    <w:sectPr>
      <w:footerReference r:id="rId4" w:type="first"/>
      <w:footerReference r:id="rId3" w:type="default"/>
      <w:pgSz w:w="11906" w:h="16838"/>
      <w:pgMar w:top="1440" w:right="1800" w:bottom="1440" w:left="170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SOdusYBAABrAwAADgAAAGRycy9lMm9Eb2MueG1srVPBjtMwEL0j8Q+W&#10;7zRp0aIS1V2BVouQECAtfIDrOI0l22ON3SblA+APOHHhznf1O3bsNl3E3lZcnLFn5s17M5PV9egs&#10;22uMBrzg81nNmfYKWuO3gn/9cvtiyVlM0rfSgteCH3Tk1+vnz1ZDaPQCerCtRkYgPjZDELxPKTRV&#10;FVWvnYwzCNqTswN0MtEVt1WLciB0Z6tFXb+qBsA2ICgdI73enJx8XfC7Tqv0qeuiTswKTtxSObGc&#10;m3xW65VstihDb9SZhnwCCyeNp6IXqBuZJNuheQTljEKI0KWZAldB1xmliwZSM6//UXPXy6CLFmpO&#10;DJc2xf8Hqz7uPyMzreAvOfPS0YiOP38cf/05/v7O5rk9Q4gNRd0FikvjWxhpzNN7pMeseuzQ5S/p&#10;YeSnRh8uzdVjYionLRfLZU0uRb7pQvjVQ3rAmN5pcCwbgiNNrzRV7j/EdAqdQnI1D7fG2jJB69kg&#10;+OurxVVJuHgI3HqqkUWcyGYrjZvxrGwD7YGE0QZTwR7wG2cDbYPgntaVM/veU7Pz4kwGTsZmMqRX&#10;lCh44mwX0Gz7smSZYAxvdolIFu658KnamQ9NtKg/b19emb/vJerhH1nf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B9I526xgEAAGs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97DL8UBAABrAwAADgAAAGRycy9lMm9Eb2MueG1srVPBjtMwEL0j8Q/W&#10;3GmyEYtKVHcFWi1CQoC08AGu4zSWbI9lu03KB8AfcOLCne/qd+zYbboIboiLM/bMvHlvZrK6maxh&#10;exWiRsfhalEDU05ip92Ww+dPd8+WwGISrhMGneJwUBFu1k+frEbfqgYHNJ0KjEBcbEfPYUjJt1UV&#10;5aCsiAv0ypGzx2BFomvYVl0QI6FbUzV1/aIaMXQ+oFQx0uvtyQnrgt/3SqYPfR9VYoYDcUvlDOXc&#10;5LNar0S7DcIPWp5piH9gYYV2VPQCdSuSYLug/4KyWgaM2KeFRFth32upigZSc1X/oeZ+EF4VLdSc&#10;6C9tiv8PVr7ffwxMdxyeA3PC0oiO378df/w6/vzKmtye0ceWou49xaXpNU405vk90mNWPfXB5i/p&#10;YeSnRh8uzVVTYjInLZvlsiaXJN98IfzqMd2HmN4otCwbHAJNrzRV7N/FdAqdQ3I1h3famDJB49jI&#10;4eV1c10SLh4CN45qZBEnstlK02Y6K9tgdyBhtMFUcMDwBdhI28DB0boCM28dNTsvzmyE2djMhnCS&#10;EjkkYDsf9HYoS5YJRv9ql4hk4Z4Ln6qd+dBEi/rz9uWV+f1eoh7/kf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Mvewy/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62410"/>
    <w:multiLevelType w:val="multilevel"/>
    <w:tmpl w:val="16A62410"/>
    <w:lvl w:ilvl="0" w:tentative="0">
      <w:start w:val="2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2F"/>
    <w:rsid w:val="00073054"/>
    <w:rsid w:val="001F0535"/>
    <w:rsid w:val="002457A9"/>
    <w:rsid w:val="0026442F"/>
    <w:rsid w:val="002901F5"/>
    <w:rsid w:val="002B79CB"/>
    <w:rsid w:val="002E4B16"/>
    <w:rsid w:val="00383240"/>
    <w:rsid w:val="00472E9D"/>
    <w:rsid w:val="004773D5"/>
    <w:rsid w:val="00477ACA"/>
    <w:rsid w:val="004F0AB6"/>
    <w:rsid w:val="004F7F60"/>
    <w:rsid w:val="005902FD"/>
    <w:rsid w:val="00652499"/>
    <w:rsid w:val="006C0144"/>
    <w:rsid w:val="00707E16"/>
    <w:rsid w:val="0074251C"/>
    <w:rsid w:val="0078516C"/>
    <w:rsid w:val="00785E14"/>
    <w:rsid w:val="00794490"/>
    <w:rsid w:val="007A7F9E"/>
    <w:rsid w:val="00847A3A"/>
    <w:rsid w:val="008B5B8B"/>
    <w:rsid w:val="008E2210"/>
    <w:rsid w:val="00915A0C"/>
    <w:rsid w:val="009F2B9C"/>
    <w:rsid w:val="00A44DEA"/>
    <w:rsid w:val="00A6093A"/>
    <w:rsid w:val="00AE7688"/>
    <w:rsid w:val="00B80F6C"/>
    <w:rsid w:val="00B97E46"/>
    <w:rsid w:val="00C15401"/>
    <w:rsid w:val="00CB7692"/>
    <w:rsid w:val="00CE6609"/>
    <w:rsid w:val="00D4367C"/>
    <w:rsid w:val="00D920B5"/>
    <w:rsid w:val="00E64010"/>
    <w:rsid w:val="00EB7372"/>
    <w:rsid w:val="00F52EF9"/>
    <w:rsid w:val="00F56568"/>
    <w:rsid w:val="00F979F8"/>
    <w:rsid w:val="055C4EA9"/>
    <w:rsid w:val="3D59160A"/>
    <w:rsid w:val="72AA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widowControl/>
      <w:spacing w:after="100" w:line="276" w:lineRule="auto"/>
      <w:jc w:val="center"/>
    </w:pPr>
    <w:rPr>
      <w:b/>
      <w:kern w:val="0"/>
      <w:sz w:val="48"/>
      <w:szCs w:val="48"/>
      <w:lang w:val="zh-CN"/>
    </w:rPr>
  </w:style>
  <w:style w:type="paragraph" w:styleId="4">
    <w:name w:val="endnote text"/>
    <w:basedOn w:val="1"/>
    <w:link w:val="19"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5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  <w:bCs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标题 Char"/>
    <w:basedOn w:val="11"/>
    <w:link w:val="10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7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8">
    <w:name w:val="标题 1 Char"/>
    <w:basedOn w:val="11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19">
    <w:name w:val="尾注文本 Char"/>
    <w:basedOn w:val="11"/>
    <w:link w:val="4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630</Words>
  <Characters>3592</Characters>
  <Lines>29</Lines>
  <Paragraphs>8</Paragraphs>
  <TotalTime>13</TotalTime>
  <ScaleCrop>false</ScaleCrop>
  <LinksUpToDate>false</LinksUpToDate>
  <CharactersWithSpaces>4214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2018-10-29T02:12:00Z</dcterms:created>
  <dc:creator>xbany</dc:creator>
  <cp:lastModifiedBy>~Dumpling° </cp:lastModifiedBy>
  <dcterms:modified xsi:type="dcterms:W3CDTF">2018-11-01T03:09:01Z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