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D1F6" w14:textId="532A827D" w:rsidR="00A1159C" w:rsidRPr="00A1159C" w:rsidRDefault="00A1159C" w:rsidP="00A1159C">
      <w:pPr>
        <w:rPr>
          <w:rFonts w:ascii="宋体" w:eastAsia="宋体" w:hAnsi="宋体" w:cs="宋体"/>
          <w:sz w:val="32"/>
          <w:szCs w:val="24"/>
        </w:rPr>
      </w:pPr>
      <w:r w:rsidRPr="00A1159C">
        <w:rPr>
          <w:rFonts w:ascii="宋体" w:eastAsia="宋体" w:hAnsi="宋体" w:cs="宋体" w:hint="eastAsia"/>
          <w:sz w:val="32"/>
          <w:szCs w:val="24"/>
        </w:rPr>
        <w:t>附件</w:t>
      </w:r>
      <w:r w:rsidR="00C2042F">
        <w:rPr>
          <w:rFonts w:ascii="宋体" w:eastAsia="宋体" w:hAnsi="宋体" w:cs="宋体" w:hint="eastAsia"/>
          <w:sz w:val="32"/>
          <w:szCs w:val="24"/>
        </w:rPr>
        <w:t>3</w:t>
      </w:r>
    </w:p>
    <w:p w14:paraId="3E4223A4" w14:textId="77777777" w:rsidR="00A1159C" w:rsidRDefault="00A1159C" w:rsidP="00A1159C">
      <w:pPr>
        <w:ind w:firstLineChars="200" w:firstLine="480"/>
        <w:jc w:val="right"/>
        <w:rPr>
          <w:rFonts w:ascii="宋体" w:eastAsia="宋体" w:hAnsi="宋体" w:cs="宋体"/>
          <w:sz w:val="24"/>
          <w:szCs w:val="24"/>
        </w:rPr>
      </w:pPr>
    </w:p>
    <w:p w14:paraId="5A745BF5" w14:textId="4EA8D6B8" w:rsidR="004C559E" w:rsidRPr="006C6E8E" w:rsidRDefault="004C559E" w:rsidP="00A1159C">
      <w:pPr>
        <w:ind w:firstLineChars="200" w:firstLine="480"/>
        <w:jc w:val="right"/>
        <w:rPr>
          <w:rFonts w:ascii="宋体" w:eastAsia="宋体" w:hAnsi="宋体" w:cs="宋体"/>
          <w:sz w:val="24"/>
          <w:szCs w:val="24"/>
          <w:u w:val="single"/>
        </w:rPr>
      </w:pPr>
      <w:r>
        <w:rPr>
          <w:rFonts w:ascii="宋体" w:eastAsia="宋体" w:hAnsi="宋体" w:cs="宋体" w:hint="eastAsia"/>
          <w:sz w:val="24"/>
          <w:szCs w:val="24"/>
        </w:rPr>
        <w:t xml:space="preserve">协议编号：  </w:t>
      </w:r>
      <w:r>
        <w:rPr>
          <w:rFonts w:ascii="宋体" w:eastAsia="宋体" w:hAnsi="宋体" w:cs="宋体"/>
          <w:sz w:val="24"/>
          <w:szCs w:val="24"/>
        </w:rPr>
        <w:t xml:space="preserve">    </w:t>
      </w:r>
      <w:r w:rsidRPr="006C6E8E">
        <w:rPr>
          <w:rFonts w:ascii="宋体" w:eastAsia="宋体" w:hAnsi="宋体" w:cs="宋体" w:hint="eastAsia"/>
          <w:color w:val="FFFFFF"/>
          <w:sz w:val="24"/>
          <w:szCs w:val="24"/>
        </w:rPr>
        <w:t>。</w:t>
      </w:r>
    </w:p>
    <w:p w14:paraId="3CF8B8CB" w14:textId="77777777" w:rsidR="004C559E" w:rsidRPr="009D1151" w:rsidRDefault="004C559E" w:rsidP="00A1159C">
      <w:pPr>
        <w:spacing w:beforeLines="900" w:before="2808" w:line="360" w:lineRule="auto"/>
        <w:jc w:val="center"/>
        <w:rPr>
          <w:rFonts w:ascii="宋体" w:eastAsia="宋体" w:hAnsi="宋体" w:cs="Times New Roman"/>
          <w:b/>
          <w:color w:val="000000"/>
          <w:sz w:val="44"/>
          <w:szCs w:val="44"/>
        </w:rPr>
      </w:pPr>
      <w:r w:rsidRPr="009D1151">
        <w:rPr>
          <w:rFonts w:ascii="宋体" w:eastAsia="宋体" w:hAnsi="宋体" w:cs="Times New Roman" w:hint="eastAsia"/>
          <w:b/>
          <w:color w:val="000000"/>
          <w:sz w:val="44"/>
          <w:szCs w:val="44"/>
        </w:rPr>
        <w:t>成都体育学院</w:t>
      </w:r>
    </w:p>
    <w:p w14:paraId="2CD62814" w14:textId="117B55AE" w:rsidR="004C559E" w:rsidRPr="009D1151" w:rsidRDefault="00E1000C" w:rsidP="009D1151">
      <w:pPr>
        <w:spacing w:beforeLines="100" w:before="312" w:afterLines="100" w:after="312" w:line="360" w:lineRule="auto"/>
        <w:jc w:val="center"/>
        <w:rPr>
          <w:rFonts w:ascii="宋体" w:eastAsia="宋体" w:hAnsi="宋体" w:cs="宋体"/>
          <w:b/>
          <w:bCs/>
          <w:color w:val="000000"/>
          <w:sz w:val="44"/>
          <w:szCs w:val="44"/>
        </w:rPr>
      </w:pPr>
      <w:r>
        <w:rPr>
          <w:rFonts w:ascii="宋体" w:eastAsia="宋体" w:hAnsi="宋体" w:cs="Times New Roman" w:hint="eastAsia"/>
          <w:b/>
          <w:color w:val="000000"/>
          <w:sz w:val="44"/>
          <w:szCs w:val="44"/>
        </w:rPr>
        <w:t>本科生</w:t>
      </w:r>
      <w:r w:rsidR="004C559E" w:rsidRPr="009D1151">
        <w:rPr>
          <w:rFonts w:ascii="宋体" w:eastAsia="宋体" w:hAnsi="宋体" w:cs="Times New Roman" w:hint="eastAsia"/>
          <w:b/>
          <w:color w:val="000000"/>
          <w:sz w:val="44"/>
          <w:szCs w:val="44"/>
        </w:rPr>
        <w:t>实习三方协议书</w:t>
      </w:r>
    </w:p>
    <w:p w14:paraId="2ECC430F" w14:textId="77777777" w:rsidR="004C559E" w:rsidRPr="009D1151" w:rsidRDefault="004C559E" w:rsidP="00A1159C">
      <w:pPr>
        <w:spacing w:afterLines="2000" w:after="6240" w:line="360" w:lineRule="auto"/>
        <w:jc w:val="center"/>
        <w:rPr>
          <w:rFonts w:ascii="宋体" w:eastAsia="宋体" w:hAnsi="宋体" w:cs="宋体"/>
          <w:b/>
          <w:bCs/>
          <w:sz w:val="32"/>
          <w:szCs w:val="32"/>
        </w:rPr>
      </w:pPr>
      <w:r w:rsidRPr="009D1151">
        <w:rPr>
          <w:rFonts w:ascii="宋体" w:eastAsia="宋体" w:hAnsi="宋体" w:cs="Times New Roman" w:hint="eastAsia"/>
          <w:b/>
          <w:color w:val="000000"/>
          <w:sz w:val="44"/>
          <w:szCs w:val="44"/>
        </w:rPr>
        <w:t>（示范文本）</w:t>
      </w:r>
    </w:p>
    <w:p w14:paraId="470338C0" w14:textId="77777777" w:rsidR="009546F3" w:rsidRDefault="004C559E" w:rsidP="009546F3">
      <w:pPr>
        <w:spacing w:line="360" w:lineRule="auto"/>
        <w:jc w:val="center"/>
        <w:rPr>
          <w:rFonts w:ascii="宋体" w:eastAsia="宋体" w:hAnsi="宋体" w:cs="Times New Roman"/>
          <w:b/>
          <w:sz w:val="32"/>
          <w:szCs w:val="32"/>
        </w:rPr>
        <w:sectPr w:rsidR="009546F3" w:rsidSect="00B6544C">
          <w:footerReference w:type="default" r:id="rId7"/>
          <w:pgSz w:w="11906" w:h="16838"/>
          <w:pgMar w:top="1440" w:right="1800" w:bottom="1440" w:left="1800" w:header="851" w:footer="992" w:gutter="0"/>
          <w:pgNumType w:start="1"/>
          <w:cols w:space="425"/>
          <w:titlePg/>
          <w:docGrid w:type="lines" w:linePitch="312"/>
        </w:sectPr>
      </w:pPr>
      <w:r w:rsidRPr="009D1151">
        <w:rPr>
          <w:rFonts w:ascii="宋体" w:eastAsia="宋体" w:hAnsi="宋体" w:cs="Times New Roman" w:hint="eastAsia"/>
          <w:b/>
          <w:sz w:val="32"/>
          <w:szCs w:val="32"/>
        </w:rPr>
        <w:t xml:space="preserve"> </w:t>
      </w:r>
      <w:r w:rsidRPr="009D1151">
        <w:rPr>
          <w:rFonts w:ascii="宋体" w:eastAsia="宋体" w:hAnsi="宋体" w:cs="Times New Roman"/>
          <w:b/>
          <w:sz w:val="32"/>
          <w:szCs w:val="32"/>
        </w:rPr>
        <w:t xml:space="preserve">   </w:t>
      </w:r>
      <w:r w:rsidRPr="009D1151">
        <w:rPr>
          <w:rFonts w:ascii="宋体" w:eastAsia="宋体" w:hAnsi="宋体" w:cs="Times New Roman" w:hint="eastAsia"/>
          <w:b/>
          <w:sz w:val="32"/>
          <w:szCs w:val="32"/>
        </w:rPr>
        <w:t xml:space="preserve">年 </w:t>
      </w:r>
      <w:r w:rsidRPr="009D1151">
        <w:rPr>
          <w:rFonts w:ascii="宋体" w:eastAsia="宋体" w:hAnsi="宋体" w:cs="Times New Roman"/>
          <w:b/>
          <w:sz w:val="32"/>
          <w:szCs w:val="32"/>
        </w:rPr>
        <w:t xml:space="preserve">  </w:t>
      </w:r>
      <w:r w:rsidRPr="009D1151">
        <w:rPr>
          <w:rFonts w:ascii="宋体" w:eastAsia="宋体" w:hAnsi="宋体" w:cs="Times New Roman" w:hint="eastAsia"/>
          <w:b/>
          <w:sz w:val="32"/>
          <w:szCs w:val="32"/>
        </w:rPr>
        <w:t>月</w:t>
      </w:r>
    </w:p>
    <w:p w14:paraId="0EBF97D2" w14:textId="422CAD5A" w:rsidR="004C559E" w:rsidRDefault="004C559E" w:rsidP="009546F3">
      <w:pPr>
        <w:spacing w:beforeLines="50" w:before="156" w:afterLines="100" w:after="312" w:line="360" w:lineRule="auto"/>
        <w:jc w:val="center"/>
        <w:rPr>
          <w:rFonts w:ascii="Tahoma" w:eastAsia="微软雅黑" w:hAnsi="Tahoma"/>
          <w:b/>
          <w:kern w:val="0"/>
          <w:sz w:val="36"/>
          <w:szCs w:val="36"/>
        </w:rPr>
      </w:pPr>
      <w:r>
        <w:rPr>
          <w:rFonts w:ascii="宋体" w:eastAsia="宋体" w:hAnsi="宋体" w:cs="宋体" w:hint="eastAsia"/>
          <w:b/>
          <w:kern w:val="0"/>
          <w:sz w:val="36"/>
          <w:szCs w:val="36"/>
        </w:rPr>
        <w:lastRenderedPageBreak/>
        <w:t>成都体育学院</w:t>
      </w:r>
      <w:r w:rsidR="00CE0E26">
        <w:rPr>
          <w:rFonts w:ascii="宋体" w:eastAsia="宋体" w:hAnsi="宋体" w:cs="宋体" w:hint="eastAsia"/>
          <w:b/>
          <w:kern w:val="0"/>
          <w:sz w:val="36"/>
          <w:szCs w:val="36"/>
        </w:rPr>
        <w:t>本科生</w:t>
      </w:r>
      <w:r>
        <w:rPr>
          <w:rFonts w:ascii="宋体" w:eastAsia="宋体" w:hAnsi="宋体" w:cs="宋体" w:hint="eastAsia"/>
          <w:b/>
          <w:kern w:val="0"/>
          <w:sz w:val="36"/>
          <w:szCs w:val="36"/>
        </w:rPr>
        <w:t>实习三方协议</w:t>
      </w:r>
    </w:p>
    <w:p w14:paraId="673017C5" w14:textId="77777777" w:rsidR="004C559E" w:rsidRDefault="004C559E" w:rsidP="004C559E">
      <w:pPr>
        <w:widowControl/>
        <w:adjustRightInd w:val="0"/>
        <w:snapToGrid w:val="0"/>
        <w:spacing w:line="360" w:lineRule="auto"/>
        <w:jc w:val="left"/>
        <w:rPr>
          <w:rFonts w:ascii="仿宋" w:eastAsia="仿宋" w:hAnsi="仿宋" w:cs="仿宋"/>
          <w:b/>
          <w:kern w:val="0"/>
          <w:sz w:val="30"/>
          <w:szCs w:val="30"/>
        </w:rPr>
      </w:pPr>
      <w:r>
        <w:rPr>
          <w:rFonts w:ascii="仿宋" w:eastAsia="仿宋" w:hAnsi="仿宋" w:cs="仿宋" w:hint="eastAsia"/>
          <w:b/>
          <w:kern w:val="0"/>
          <w:sz w:val="30"/>
          <w:szCs w:val="30"/>
        </w:rPr>
        <w:t>甲方（学校）：成都体育学院</w:t>
      </w:r>
    </w:p>
    <w:p w14:paraId="3B0CE185" w14:textId="77777777" w:rsidR="004C559E" w:rsidRDefault="004C559E" w:rsidP="004C559E">
      <w:pPr>
        <w:widowControl/>
        <w:adjustRightInd w:val="0"/>
        <w:snapToGrid w:val="0"/>
        <w:spacing w:line="360" w:lineRule="auto"/>
        <w:jc w:val="left"/>
        <w:rPr>
          <w:rFonts w:ascii="仿宋" w:eastAsia="仿宋" w:hAnsi="仿宋" w:cs="仿宋"/>
          <w:b/>
          <w:kern w:val="0"/>
          <w:sz w:val="30"/>
          <w:szCs w:val="30"/>
        </w:rPr>
      </w:pPr>
      <w:r>
        <w:rPr>
          <w:rFonts w:ascii="仿宋" w:eastAsia="仿宋" w:hAnsi="仿宋" w:cs="仿宋" w:hint="eastAsia"/>
          <w:b/>
          <w:kern w:val="0"/>
          <w:sz w:val="30"/>
          <w:szCs w:val="30"/>
        </w:rPr>
        <w:t>联系人：                          联系电话：</w:t>
      </w:r>
    </w:p>
    <w:p w14:paraId="783475F1" w14:textId="77777777" w:rsidR="004C559E" w:rsidRDefault="004C559E" w:rsidP="004C559E">
      <w:pPr>
        <w:widowControl/>
        <w:adjustRightInd w:val="0"/>
        <w:snapToGrid w:val="0"/>
        <w:spacing w:line="360" w:lineRule="auto"/>
        <w:jc w:val="left"/>
        <w:rPr>
          <w:rFonts w:ascii="仿宋" w:eastAsia="仿宋" w:hAnsi="仿宋" w:cs="仿宋"/>
          <w:b/>
          <w:kern w:val="0"/>
          <w:sz w:val="30"/>
          <w:szCs w:val="30"/>
        </w:rPr>
      </w:pPr>
      <w:r>
        <w:rPr>
          <w:rFonts w:ascii="仿宋" w:eastAsia="仿宋" w:hAnsi="仿宋" w:cs="仿宋" w:hint="eastAsia"/>
          <w:b/>
          <w:kern w:val="0"/>
          <w:sz w:val="30"/>
          <w:szCs w:val="30"/>
        </w:rPr>
        <w:t>乙方（实习单位）：</w:t>
      </w:r>
    </w:p>
    <w:p w14:paraId="0F9D9B76" w14:textId="77777777" w:rsidR="004C559E" w:rsidRDefault="004C559E" w:rsidP="004C559E">
      <w:pPr>
        <w:widowControl/>
        <w:adjustRightInd w:val="0"/>
        <w:snapToGrid w:val="0"/>
        <w:spacing w:line="360" w:lineRule="auto"/>
        <w:jc w:val="left"/>
        <w:rPr>
          <w:rFonts w:ascii="仿宋" w:eastAsia="仿宋" w:hAnsi="仿宋" w:cs="仿宋"/>
          <w:b/>
          <w:kern w:val="0"/>
          <w:sz w:val="30"/>
          <w:szCs w:val="30"/>
        </w:rPr>
      </w:pPr>
      <w:r>
        <w:rPr>
          <w:rFonts w:ascii="仿宋" w:eastAsia="仿宋" w:hAnsi="仿宋" w:cs="仿宋" w:hint="eastAsia"/>
          <w:b/>
          <w:kern w:val="0"/>
          <w:sz w:val="30"/>
          <w:szCs w:val="30"/>
        </w:rPr>
        <w:t>联系人：                          联系电话：</w:t>
      </w:r>
    </w:p>
    <w:p w14:paraId="2C61A98D" w14:textId="77777777" w:rsidR="004C559E" w:rsidRDefault="004C559E" w:rsidP="004C559E">
      <w:pPr>
        <w:widowControl/>
        <w:adjustRightInd w:val="0"/>
        <w:snapToGrid w:val="0"/>
        <w:spacing w:line="360" w:lineRule="auto"/>
        <w:jc w:val="left"/>
        <w:rPr>
          <w:rFonts w:ascii="仿宋" w:eastAsia="仿宋" w:hAnsi="仿宋" w:cs="仿宋"/>
          <w:b/>
          <w:kern w:val="0"/>
          <w:sz w:val="30"/>
          <w:szCs w:val="30"/>
        </w:rPr>
      </w:pPr>
      <w:r>
        <w:rPr>
          <w:rFonts w:ascii="仿宋" w:eastAsia="仿宋" w:hAnsi="仿宋" w:cs="仿宋" w:hint="eastAsia"/>
          <w:b/>
          <w:kern w:val="0"/>
          <w:sz w:val="30"/>
          <w:szCs w:val="30"/>
        </w:rPr>
        <w:t>丙方（学生）：</w:t>
      </w:r>
    </w:p>
    <w:p w14:paraId="39B25C17" w14:textId="77777777" w:rsidR="004C559E" w:rsidRDefault="004C559E" w:rsidP="004C559E">
      <w:pPr>
        <w:widowControl/>
        <w:adjustRightInd w:val="0"/>
        <w:snapToGrid w:val="0"/>
        <w:spacing w:line="360" w:lineRule="auto"/>
        <w:jc w:val="left"/>
        <w:rPr>
          <w:rFonts w:ascii="仿宋" w:eastAsia="仿宋" w:hAnsi="仿宋" w:cs="仿宋"/>
          <w:b/>
          <w:kern w:val="0"/>
          <w:sz w:val="30"/>
          <w:szCs w:val="30"/>
        </w:rPr>
      </w:pPr>
      <w:r>
        <w:rPr>
          <w:rFonts w:ascii="仿宋" w:eastAsia="仿宋" w:hAnsi="仿宋" w:cs="仿宋" w:hint="eastAsia"/>
          <w:b/>
          <w:kern w:val="0"/>
          <w:sz w:val="30"/>
          <w:szCs w:val="30"/>
        </w:rPr>
        <w:t>身份证号：                        联系电话：</w:t>
      </w:r>
    </w:p>
    <w:p w14:paraId="0A83BE58" w14:textId="08B9AF0D" w:rsidR="004C559E" w:rsidRDefault="004C559E" w:rsidP="004C559E">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根据《成都体育学院本科生实习管理办法》和实习教学大纲要求，为切实推进实习工作，规范实习管理，提高实习效果，甲方拟安排</w:t>
      </w:r>
      <w:r>
        <w:rPr>
          <w:rFonts w:ascii="仿宋" w:eastAsia="仿宋" w:hAnsi="仿宋" w:cs="仿宋" w:hint="eastAsia"/>
          <w:kern w:val="0"/>
          <w:sz w:val="30"/>
          <w:szCs w:val="30"/>
          <w:u w:val="single"/>
        </w:rPr>
        <w:t xml:space="preserve">  </w:t>
      </w:r>
      <w:r>
        <w:rPr>
          <w:rFonts w:ascii="仿宋" w:eastAsia="仿宋" w:hAnsi="仿宋" w:cs="仿宋"/>
          <w:kern w:val="0"/>
          <w:sz w:val="30"/>
          <w:szCs w:val="30"/>
          <w:u w:val="single"/>
        </w:rPr>
        <w:t xml:space="preserve">    </w:t>
      </w:r>
      <w:r>
        <w:rPr>
          <w:rFonts w:ascii="仿宋" w:eastAsia="仿宋" w:hAnsi="仿宋" w:cs="仿宋" w:hint="eastAsia"/>
          <w:kern w:val="0"/>
          <w:sz w:val="30"/>
          <w:szCs w:val="30"/>
        </w:rPr>
        <w:t>级</w:t>
      </w:r>
      <w:r>
        <w:rPr>
          <w:rFonts w:ascii="仿宋" w:eastAsia="仿宋" w:hAnsi="仿宋" w:cs="仿宋" w:hint="eastAsia"/>
          <w:kern w:val="0"/>
          <w:sz w:val="30"/>
          <w:szCs w:val="30"/>
          <w:u w:val="single"/>
        </w:rPr>
        <w:t xml:space="preserve">             </w:t>
      </w:r>
      <w:r w:rsidR="00196C42">
        <w:rPr>
          <w:rFonts w:ascii="仿宋" w:eastAsia="仿宋" w:hAnsi="仿宋" w:cs="仿宋" w:hint="eastAsia"/>
          <w:kern w:val="0"/>
          <w:sz w:val="30"/>
          <w:szCs w:val="30"/>
        </w:rPr>
        <w:t>学院</w:t>
      </w:r>
      <w:r>
        <w:rPr>
          <w:rFonts w:ascii="仿宋" w:eastAsia="仿宋" w:hAnsi="仿宋" w:cs="仿宋" w:hint="eastAsia"/>
          <w:kern w:val="0"/>
          <w:sz w:val="30"/>
          <w:szCs w:val="30"/>
        </w:rPr>
        <w:t>学生（丙方）赴乙方进行实习。为明确甲、乙、丙三方各自的责任与义务，经三方协商一致，签订本协议，共同遵守执行。</w:t>
      </w:r>
    </w:p>
    <w:p w14:paraId="7B29DD3A" w14:textId="77777777" w:rsidR="004C559E" w:rsidRDefault="004C559E" w:rsidP="004C559E">
      <w:pPr>
        <w:widowControl/>
        <w:adjustRightInd w:val="0"/>
        <w:snapToGrid w:val="0"/>
        <w:spacing w:line="312"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t>一、基本信息</w:t>
      </w:r>
    </w:p>
    <w:p w14:paraId="1019012B"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1.实习专业（甲方填写）：</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14:paraId="2A4E9548"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.实习岗位（乙方填写）：</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p>
    <w:p w14:paraId="23C1A9A6"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.实习地点：</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p>
    <w:p w14:paraId="57960B83"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4</w:t>
      </w:r>
      <w:r>
        <w:rPr>
          <w:rFonts w:ascii="仿宋_GB2312" w:eastAsia="仿宋_GB2312" w:hAnsi="Times New Roman" w:cs="Times New Roman" w:hint="eastAsia"/>
          <w:sz w:val="30"/>
          <w:szCs w:val="30"/>
        </w:rPr>
        <w:t>.实习时间：</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日至</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年</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日</w:t>
      </w:r>
    </w:p>
    <w:p w14:paraId="324481FF"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5.工作时间：</w:t>
      </w:r>
      <w:r>
        <w:rPr>
          <w:rFonts w:ascii="仿宋_GB2312" w:eastAsia="仿宋_GB2312" w:hAnsi="Times New Roman" w:cs="Times New Roman" w:hint="eastAsia"/>
          <w:sz w:val="30"/>
          <w:szCs w:val="30"/>
          <w:u w:val="single"/>
        </w:rPr>
        <w:t xml:space="preserve">                                       </w:t>
      </w:r>
    </w:p>
    <w:p w14:paraId="093BF293"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6.食宿条件</w:t>
      </w:r>
    </w:p>
    <w:p w14:paraId="5BD5AA32" w14:textId="77777777" w:rsidR="004C559E" w:rsidRDefault="004C559E" w:rsidP="004C559E">
      <w:pPr>
        <w:widowControl/>
        <w:adjustRightInd w:val="0"/>
        <w:snapToGrid w:val="0"/>
        <w:spacing w:line="312"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就餐条件：</w:t>
      </w:r>
      <w:r>
        <w:rPr>
          <w:rFonts w:ascii="仿宋_GB2312" w:eastAsia="仿宋_GB2312" w:hAnsi="Times New Roman" w:cs="Times New Roman"/>
          <w:sz w:val="30"/>
          <w:szCs w:val="30"/>
          <w:u w:val="single"/>
        </w:rPr>
        <w:t xml:space="preserve">                                       </w:t>
      </w:r>
    </w:p>
    <w:p w14:paraId="2EEF343B" w14:textId="77777777" w:rsidR="004C559E" w:rsidRDefault="004C559E" w:rsidP="004C559E">
      <w:pPr>
        <w:widowControl/>
        <w:adjustRightInd w:val="0"/>
        <w:snapToGrid w:val="0"/>
        <w:spacing w:line="312"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住宿条件：</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14:paraId="29B37CC6"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7</w:t>
      </w:r>
      <w:r>
        <w:rPr>
          <w:rFonts w:ascii="仿宋_GB2312" w:eastAsia="仿宋_GB2312" w:hAnsi="Times New Roman" w:cs="Times New Roman" w:hint="eastAsia"/>
          <w:sz w:val="30"/>
          <w:szCs w:val="30"/>
        </w:rPr>
        <w:t>.甲方实习指导教师：</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联系电话：</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14:paraId="65C67A64"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8</w:t>
      </w:r>
      <w:r>
        <w:rPr>
          <w:rFonts w:ascii="仿宋_GB2312" w:eastAsia="仿宋_GB2312" w:hAnsi="Times New Roman" w:cs="Times New Roman" w:hint="eastAsia"/>
          <w:sz w:val="30"/>
          <w:szCs w:val="30"/>
        </w:rPr>
        <w:t>.乙方实习指导教师：</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联系电话：</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14:paraId="0A522C97" w14:textId="4AE4FA1A" w:rsidR="004C559E" w:rsidRPr="000954CA"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sidRPr="000954CA">
        <w:rPr>
          <w:rFonts w:ascii="仿宋_GB2312" w:eastAsia="仿宋_GB2312" w:hAnsi="Times New Roman" w:cs="Times New Roman"/>
          <w:sz w:val="30"/>
          <w:szCs w:val="30"/>
        </w:rPr>
        <w:t>9</w:t>
      </w:r>
      <w:r w:rsidRPr="000954CA">
        <w:rPr>
          <w:rFonts w:ascii="仿宋_GB2312" w:eastAsia="仿宋_GB2312" w:hAnsi="Times New Roman" w:cs="Times New Roman" w:hint="eastAsia"/>
          <w:sz w:val="30"/>
          <w:szCs w:val="30"/>
        </w:rPr>
        <w:t>.顶岗</w:t>
      </w:r>
      <w:r w:rsidRPr="000954CA">
        <w:rPr>
          <w:rFonts w:ascii="仿宋_GB2312" w:eastAsia="仿宋_GB2312" w:hAnsi="Times New Roman" w:cs="Times New Roman"/>
          <w:sz w:val="30"/>
          <w:szCs w:val="30"/>
        </w:rPr>
        <w:t>（</w:t>
      </w:r>
      <w:r w:rsidRPr="000954CA">
        <w:rPr>
          <w:rFonts w:ascii="仿宋_GB2312" w:eastAsia="仿宋_GB2312" w:hAnsi="Times New Roman" w:cs="Times New Roman" w:hint="eastAsia"/>
          <w:sz w:val="30"/>
          <w:szCs w:val="30"/>
        </w:rPr>
        <w:t>跟岗</w:t>
      </w:r>
      <w:r w:rsidRPr="000954CA">
        <w:rPr>
          <w:rFonts w:ascii="仿宋_GB2312" w:eastAsia="仿宋_GB2312" w:hAnsi="Times New Roman" w:cs="Times New Roman"/>
          <w:sz w:val="30"/>
          <w:szCs w:val="30"/>
        </w:rPr>
        <w:t>）</w:t>
      </w:r>
      <w:r w:rsidRPr="000954CA">
        <w:rPr>
          <w:rFonts w:ascii="仿宋_GB2312" w:eastAsia="仿宋_GB2312" w:hAnsi="Times New Roman" w:cs="Times New Roman" w:hint="eastAsia"/>
          <w:sz w:val="30"/>
          <w:szCs w:val="30"/>
        </w:rPr>
        <w:t>实习报酬</w:t>
      </w:r>
      <w:r>
        <w:rPr>
          <w:rFonts w:ascii="仿宋_GB2312" w:eastAsia="仿宋_GB2312" w:hAnsi="Times New Roman" w:cs="Times New Roman" w:hint="eastAsia"/>
          <w:color w:val="FF0000"/>
          <w:sz w:val="30"/>
          <w:szCs w:val="30"/>
        </w:rPr>
        <w:t>【非</w:t>
      </w:r>
      <w:r w:rsidRPr="000954CA">
        <w:rPr>
          <w:rFonts w:ascii="仿宋_GB2312" w:eastAsia="仿宋_GB2312" w:hAnsi="Times New Roman" w:cs="Times New Roman" w:hint="eastAsia"/>
          <w:color w:val="FF0000"/>
          <w:sz w:val="30"/>
          <w:szCs w:val="30"/>
        </w:rPr>
        <w:t>顶岗（跟岗）实习</w:t>
      </w:r>
      <w:r>
        <w:rPr>
          <w:rFonts w:ascii="仿宋_GB2312" w:eastAsia="仿宋_GB2312" w:hAnsi="Times New Roman" w:cs="Times New Roman" w:hint="eastAsia"/>
          <w:color w:val="FF0000"/>
          <w:sz w:val="30"/>
          <w:szCs w:val="30"/>
        </w:rPr>
        <w:t>删除此条】</w:t>
      </w:r>
    </w:p>
    <w:p w14:paraId="0D8563AB" w14:textId="77777777" w:rsidR="004C559E" w:rsidRPr="000954CA" w:rsidRDefault="004C559E" w:rsidP="004C559E">
      <w:pPr>
        <w:widowControl/>
        <w:adjustRightInd w:val="0"/>
        <w:snapToGrid w:val="0"/>
        <w:spacing w:line="312" w:lineRule="auto"/>
        <w:ind w:firstLineChars="300" w:firstLine="900"/>
        <w:rPr>
          <w:rFonts w:ascii="仿宋_GB2312" w:eastAsia="仿宋_GB2312" w:hAnsi="Times New Roman" w:cs="Times New Roman"/>
          <w:sz w:val="30"/>
          <w:szCs w:val="30"/>
          <w:u w:val="single"/>
        </w:rPr>
      </w:pPr>
      <w:r w:rsidRPr="000954CA">
        <w:rPr>
          <w:rFonts w:ascii="仿宋_GB2312" w:eastAsia="仿宋_GB2312" w:hAnsi="Times New Roman" w:cs="Times New Roman" w:hint="eastAsia"/>
          <w:sz w:val="30"/>
          <w:szCs w:val="30"/>
        </w:rPr>
        <w:lastRenderedPageBreak/>
        <w:t>报酬金额：</w:t>
      </w:r>
      <w:r w:rsidRPr="000954CA">
        <w:rPr>
          <w:rFonts w:ascii="仿宋_GB2312" w:eastAsia="仿宋_GB2312" w:hAnsi="Times New Roman" w:cs="Times New Roman" w:hint="eastAsia"/>
          <w:sz w:val="30"/>
          <w:szCs w:val="30"/>
          <w:u w:val="single"/>
        </w:rPr>
        <w:t xml:space="preserve">  </w:t>
      </w:r>
      <w:r w:rsidRPr="000954CA">
        <w:rPr>
          <w:rFonts w:ascii="仿宋_GB2312" w:eastAsia="仿宋_GB2312" w:hAnsi="Times New Roman" w:cs="Times New Roman"/>
          <w:sz w:val="30"/>
          <w:szCs w:val="30"/>
          <w:u w:val="single"/>
        </w:rPr>
        <w:t xml:space="preserve">                                 </w:t>
      </w:r>
      <w:r w:rsidRPr="000954CA">
        <w:rPr>
          <w:rFonts w:ascii="仿宋_GB2312" w:eastAsia="仿宋_GB2312" w:hAnsi="Times New Roman" w:cs="Times New Roman" w:hint="eastAsia"/>
          <w:sz w:val="30"/>
          <w:szCs w:val="30"/>
          <w:u w:val="single"/>
        </w:rPr>
        <w:t xml:space="preserve">    </w:t>
      </w:r>
    </w:p>
    <w:p w14:paraId="514D3D2F" w14:textId="77777777" w:rsidR="004C559E" w:rsidRPr="000954CA" w:rsidRDefault="004C559E" w:rsidP="004C559E">
      <w:pPr>
        <w:widowControl/>
        <w:adjustRightInd w:val="0"/>
        <w:snapToGrid w:val="0"/>
        <w:spacing w:line="312" w:lineRule="auto"/>
        <w:ind w:firstLineChars="300" w:firstLine="900"/>
        <w:rPr>
          <w:rFonts w:ascii="仿宋_GB2312" w:eastAsia="仿宋_GB2312" w:hAnsi="Times New Roman" w:cs="Times New Roman"/>
          <w:sz w:val="30"/>
          <w:szCs w:val="30"/>
          <w:u w:val="single"/>
        </w:rPr>
      </w:pPr>
      <w:r w:rsidRPr="000954CA">
        <w:rPr>
          <w:rFonts w:ascii="仿宋_GB2312" w:eastAsia="仿宋_GB2312" w:hAnsi="Times New Roman" w:cs="Times New Roman" w:hint="eastAsia"/>
          <w:sz w:val="30"/>
          <w:szCs w:val="30"/>
        </w:rPr>
        <w:t>支付方式：</w:t>
      </w:r>
      <w:r w:rsidRPr="000954CA">
        <w:rPr>
          <w:rFonts w:ascii="仿宋_GB2312" w:eastAsia="仿宋_GB2312" w:hAnsi="Times New Roman" w:cs="Times New Roman"/>
          <w:sz w:val="30"/>
          <w:szCs w:val="30"/>
          <w:u w:val="single"/>
        </w:rPr>
        <w:t xml:space="preserve">                                  </w:t>
      </w:r>
      <w:r w:rsidRPr="000954CA">
        <w:rPr>
          <w:rFonts w:ascii="仿宋_GB2312" w:eastAsia="仿宋_GB2312" w:hAnsi="Times New Roman" w:cs="Times New Roman" w:hint="eastAsia"/>
          <w:sz w:val="30"/>
          <w:szCs w:val="30"/>
          <w:u w:val="single"/>
        </w:rPr>
        <w:t xml:space="preserve">  </w:t>
      </w:r>
      <w:r w:rsidRPr="000954CA">
        <w:rPr>
          <w:rFonts w:ascii="仿宋_GB2312" w:eastAsia="仿宋_GB2312" w:hAnsi="Times New Roman" w:cs="Times New Roman"/>
          <w:sz w:val="30"/>
          <w:szCs w:val="30"/>
          <w:u w:val="single"/>
        </w:rPr>
        <w:t xml:space="preserve">   </w:t>
      </w:r>
    </w:p>
    <w:p w14:paraId="1B311868" w14:textId="77777777" w:rsidR="004C559E" w:rsidRPr="005C07E5" w:rsidRDefault="004C559E" w:rsidP="004C559E">
      <w:pPr>
        <w:widowControl/>
        <w:adjustRightInd w:val="0"/>
        <w:snapToGrid w:val="0"/>
        <w:spacing w:line="312" w:lineRule="auto"/>
        <w:ind w:firstLineChars="300" w:firstLine="900"/>
        <w:rPr>
          <w:rFonts w:ascii="仿宋_GB2312" w:eastAsia="仿宋_GB2312" w:hAnsi="Times New Roman" w:cs="Times New Roman"/>
          <w:sz w:val="30"/>
          <w:szCs w:val="30"/>
        </w:rPr>
      </w:pPr>
      <w:r w:rsidRPr="000954CA">
        <w:rPr>
          <w:rFonts w:ascii="仿宋_GB2312" w:eastAsia="仿宋_GB2312" w:hAnsi="Times New Roman" w:cs="Times New Roman" w:hint="eastAsia"/>
          <w:sz w:val="30"/>
          <w:szCs w:val="30"/>
        </w:rPr>
        <w:t>支付时间：</w:t>
      </w:r>
      <w:r w:rsidRPr="005C07E5">
        <w:rPr>
          <w:rFonts w:ascii="仿宋_GB2312" w:eastAsia="仿宋_GB2312" w:hAnsi="Times New Roman" w:cs="Times New Roman"/>
          <w:sz w:val="30"/>
          <w:szCs w:val="30"/>
          <w:u w:val="single"/>
        </w:rPr>
        <w:t xml:space="preserve">        </w:t>
      </w:r>
      <w:r w:rsidRPr="005C07E5">
        <w:rPr>
          <w:rFonts w:ascii="仿宋_GB2312" w:eastAsia="仿宋_GB2312" w:hAnsi="Times New Roman" w:cs="Times New Roman" w:hint="eastAsia"/>
          <w:sz w:val="30"/>
          <w:szCs w:val="30"/>
          <w:u w:val="single"/>
        </w:rPr>
        <w:t xml:space="preserve">     </w:t>
      </w:r>
      <w:r w:rsidRPr="005C07E5">
        <w:rPr>
          <w:rFonts w:ascii="仿宋_GB2312" w:eastAsia="仿宋_GB2312" w:hAnsi="Times New Roman" w:cs="Times New Roman"/>
          <w:sz w:val="30"/>
          <w:szCs w:val="30"/>
          <w:u w:val="single"/>
        </w:rPr>
        <w:t xml:space="preserve">                      </w:t>
      </w:r>
      <w:r w:rsidRPr="005C07E5">
        <w:rPr>
          <w:rFonts w:ascii="仿宋_GB2312" w:eastAsia="仿宋_GB2312" w:hAnsi="Times New Roman" w:cs="Times New Roman" w:hint="eastAsia"/>
          <w:sz w:val="30"/>
          <w:szCs w:val="30"/>
          <w:u w:val="single"/>
        </w:rPr>
        <w:t xml:space="preserve">    </w:t>
      </w:r>
    </w:p>
    <w:p w14:paraId="45820993" w14:textId="77777777" w:rsidR="004C559E" w:rsidRDefault="004C559E" w:rsidP="004C559E">
      <w:pPr>
        <w:widowControl/>
        <w:adjustRightInd w:val="0"/>
        <w:snapToGrid w:val="0"/>
        <w:spacing w:line="360" w:lineRule="auto"/>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二、甲方责任及义务</w:t>
      </w:r>
    </w:p>
    <w:p w14:paraId="28B6244C"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1.负责联系乙方，并审核乙方实习条件，确保乙方符合实习要求，提供的实习岗位符合专业培养目标要求，与学生所学专业对口或相近。</w:t>
      </w:r>
    </w:p>
    <w:p w14:paraId="6E9B2D8E" w14:textId="3F578936"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2.根据专业人才培养方案，会同乙方制订实习计划，明确岗位要求、实习目标、实习任务、实习标准、必要的实习准备和考核要求、实施实习的保障措施等，并向丙方</w:t>
      </w:r>
      <w:r w:rsidR="00796C74">
        <w:rPr>
          <w:rFonts w:ascii="仿宋_GB2312" w:eastAsia="仿宋_GB2312" w:hAnsi="Times New Roman" w:cs="Times New Roman" w:hint="eastAsia"/>
          <w:sz w:val="30"/>
          <w:szCs w:val="30"/>
        </w:rPr>
        <w:t>告知</w:t>
      </w:r>
      <w:r>
        <w:rPr>
          <w:rFonts w:ascii="仿宋_GB2312" w:eastAsia="仿宋_GB2312" w:hAnsi="Times New Roman" w:cs="Times New Roman" w:hint="eastAsia"/>
          <w:sz w:val="30"/>
          <w:szCs w:val="30"/>
        </w:rPr>
        <w:t>实习任务。</w:t>
      </w:r>
    </w:p>
    <w:p w14:paraId="522F9865" w14:textId="6F73FB5D"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3.会同乙方制定丙方实习工作管理办法和安全管理规定、丙方实习安全及突发事件应急预案等制度性文件，对实习工作和丙方实习过程进行监管，确保乙方遵守本协议，顺利完成实习工作。</w:t>
      </w:r>
    </w:p>
    <w:p w14:paraId="06F6459E"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4.负责派出合格的校内指导老师对丙方进行指导和管理，随时与乙方实习指导人员联系并了解丙方情况，共同管理，全程指导。</w:t>
      </w:r>
    </w:p>
    <w:p w14:paraId="30D97998"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5.负责按照国家相关规定为丙方购买意外伤害等保险。</w:t>
      </w:r>
    </w:p>
    <w:p w14:paraId="221A82BA" w14:textId="4560A6AB"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6</w:t>
      </w:r>
      <w:r>
        <w:rPr>
          <w:rFonts w:ascii="仿宋_GB2312" w:eastAsia="仿宋_GB2312" w:hAnsi="Times New Roman" w:cs="Times New Roman" w:hint="eastAsia"/>
          <w:sz w:val="30"/>
          <w:szCs w:val="30"/>
        </w:rPr>
        <w:t>.甲方对违反规章制度以及本协议其他规定的丙方进行思想教育并进行处理。对违规情节严重的，由甲方给予丙方纪律处分。</w:t>
      </w:r>
    </w:p>
    <w:p w14:paraId="6E15F07C"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7</w:t>
      </w:r>
      <w:r>
        <w:rPr>
          <w:rFonts w:ascii="仿宋_GB2312" w:eastAsia="仿宋_GB2312" w:hAnsi="Times New Roman" w:cs="Times New Roman" w:hint="eastAsia"/>
          <w:sz w:val="30"/>
          <w:szCs w:val="30"/>
        </w:rPr>
        <w:t>.实习</w:t>
      </w:r>
      <w:r>
        <w:rPr>
          <w:rFonts w:ascii="仿宋_GB2312" w:eastAsia="仿宋_GB2312" w:hAnsi="Times New Roman" w:cs="Times New Roman"/>
          <w:sz w:val="30"/>
          <w:szCs w:val="30"/>
        </w:rPr>
        <w:t>结束后</w:t>
      </w:r>
      <w:r>
        <w:rPr>
          <w:rFonts w:ascii="仿宋_GB2312" w:eastAsia="仿宋_GB2312" w:hAnsi="Times New Roman" w:cs="Times New Roman" w:hint="eastAsia"/>
          <w:sz w:val="30"/>
          <w:szCs w:val="30"/>
        </w:rPr>
        <w:t>对</w:t>
      </w:r>
      <w:r>
        <w:rPr>
          <w:rFonts w:ascii="仿宋_GB2312" w:eastAsia="仿宋_GB2312" w:hAnsi="Times New Roman" w:cs="Times New Roman"/>
          <w:sz w:val="30"/>
          <w:szCs w:val="30"/>
        </w:rPr>
        <w:t>丙方进行综合评定。</w:t>
      </w:r>
    </w:p>
    <w:p w14:paraId="5AB7B9DC" w14:textId="4DB9057E" w:rsidR="004C559E" w:rsidRPr="00AC1F4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8</w:t>
      </w:r>
      <w:r>
        <w:rPr>
          <w:rFonts w:ascii="仿宋_GB2312" w:eastAsia="仿宋_GB2312" w:hAnsi="Times New Roman" w:cs="Times New Roman" w:hint="eastAsia"/>
          <w:sz w:val="30"/>
          <w:szCs w:val="30"/>
        </w:rPr>
        <w:t>.会同乙方根据国家和学校规定保障丙方参加顶岗、</w:t>
      </w:r>
      <w:proofErr w:type="gramStart"/>
      <w:r>
        <w:rPr>
          <w:rFonts w:ascii="仿宋_GB2312" w:eastAsia="仿宋_GB2312" w:hAnsi="Times New Roman" w:cs="Times New Roman" w:hint="eastAsia"/>
          <w:sz w:val="30"/>
          <w:szCs w:val="30"/>
        </w:rPr>
        <w:t>跟岗实习期</w:t>
      </w:r>
      <w:proofErr w:type="gramEnd"/>
      <w:r>
        <w:rPr>
          <w:rFonts w:ascii="仿宋_GB2312" w:eastAsia="仿宋_GB2312" w:hAnsi="Times New Roman" w:cs="Times New Roman" w:hint="eastAsia"/>
          <w:sz w:val="30"/>
          <w:szCs w:val="30"/>
        </w:rPr>
        <w:t>间的合理报酬。</w:t>
      </w:r>
      <w:r>
        <w:rPr>
          <w:rFonts w:ascii="仿宋_GB2312" w:eastAsia="仿宋_GB2312" w:hAnsi="Times New Roman" w:cs="Times New Roman" w:hint="eastAsia"/>
          <w:color w:val="FF0000"/>
          <w:sz w:val="30"/>
          <w:szCs w:val="30"/>
        </w:rPr>
        <w:t>【非</w:t>
      </w:r>
      <w:r w:rsidRPr="000954CA">
        <w:rPr>
          <w:rFonts w:ascii="仿宋_GB2312" w:eastAsia="仿宋_GB2312" w:hAnsi="Times New Roman" w:cs="Times New Roman" w:hint="eastAsia"/>
          <w:color w:val="FF0000"/>
          <w:sz w:val="30"/>
          <w:szCs w:val="30"/>
        </w:rPr>
        <w:t>顶岗（跟岗）实习</w:t>
      </w:r>
      <w:r>
        <w:rPr>
          <w:rFonts w:ascii="仿宋_GB2312" w:eastAsia="仿宋_GB2312" w:hAnsi="Times New Roman" w:cs="Times New Roman" w:hint="eastAsia"/>
          <w:color w:val="FF0000"/>
          <w:sz w:val="30"/>
          <w:szCs w:val="30"/>
        </w:rPr>
        <w:t>删除此条】</w:t>
      </w:r>
    </w:p>
    <w:p w14:paraId="55620DA7" w14:textId="77777777" w:rsidR="004C559E" w:rsidRDefault="004C559E" w:rsidP="004C559E">
      <w:pPr>
        <w:widowControl/>
        <w:adjustRightInd w:val="0"/>
        <w:snapToGrid w:val="0"/>
        <w:spacing w:line="360" w:lineRule="auto"/>
        <w:ind w:firstLineChars="200" w:firstLine="600"/>
        <w:jc w:val="left"/>
        <w:rPr>
          <w:rFonts w:ascii="微软雅黑" w:eastAsia="微软雅黑" w:hAnsi="微软雅黑"/>
          <w:kern w:val="0"/>
          <w:sz w:val="24"/>
          <w:szCs w:val="24"/>
        </w:rPr>
      </w:pPr>
      <w:r>
        <w:rPr>
          <w:rFonts w:ascii="黑体" w:eastAsia="黑体" w:hAnsi="黑体" w:cs="Times New Roman" w:hint="eastAsia"/>
          <w:sz w:val="30"/>
          <w:szCs w:val="30"/>
        </w:rPr>
        <w:t>三、乙方责任及义务</w:t>
      </w:r>
    </w:p>
    <w:p w14:paraId="2DB2AC9D" w14:textId="4F447529"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1.向甲方提供真实有效的单位资质、诚信状况、管理水平、实习岗位性质和内容、工作时间、工作环境、生活环境，以及健康保障、安全防护等方面的</w:t>
      </w:r>
      <w:r w:rsidR="00796C74">
        <w:rPr>
          <w:rFonts w:ascii="仿宋_GB2312" w:eastAsia="仿宋_GB2312" w:hAnsi="Times New Roman" w:cs="Times New Roman" w:hint="eastAsia"/>
          <w:sz w:val="30"/>
          <w:szCs w:val="30"/>
        </w:rPr>
        <w:t>资</w:t>
      </w:r>
      <w:r>
        <w:rPr>
          <w:rFonts w:ascii="仿宋_GB2312" w:eastAsia="仿宋_GB2312" w:hAnsi="Times New Roman" w:cs="Times New Roman" w:hint="eastAsia"/>
          <w:sz w:val="30"/>
          <w:szCs w:val="30"/>
        </w:rPr>
        <w:t>料。</w:t>
      </w:r>
    </w:p>
    <w:p w14:paraId="3A94E0EC"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2.会同甲方对丙方加强思想政治、安全生产、道德法纪、心理健康等方面的教育。会同甲方制定安全生产事故应急预案，保障丙方实习期间的人身安全和身体健康。协助甲方制定实习计划，保障丙方的实习质量。</w:t>
      </w:r>
    </w:p>
    <w:p w14:paraId="7C85880F"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color w:val="FF0000"/>
          <w:sz w:val="30"/>
          <w:szCs w:val="30"/>
        </w:rPr>
      </w:pPr>
      <w:r>
        <w:rPr>
          <w:rFonts w:ascii="仿宋_GB2312" w:eastAsia="仿宋_GB2312" w:hAnsi="Times New Roman" w:cs="Times New Roman"/>
          <w:sz w:val="30"/>
          <w:szCs w:val="30"/>
        </w:rPr>
        <w:t>3.定期向甲方通报丙方实习情况，遇重大问题或突发事件应立即通报甲方，并按照应急预案及时处置。</w:t>
      </w:r>
    </w:p>
    <w:p w14:paraId="29C1AED9"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4.</w:t>
      </w:r>
      <w:r>
        <w:rPr>
          <w:rFonts w:ascii="仿宋_GB2312" w:eastAsia="仿宋_GB2312" w:hAnsi="Times New Roman" w:cs="Times New Roman"/>
          <w:sz w:val="30"/>
          <w:szCs w:val="30"/>
        </w:rPr>
        <w:t>安排合格的专业人员对丙方实习进行指导，并对丙方在实习期间进行管理。</w:t>
      </w:r>
    </w:p>
    <w:p w14:paraId="065D7701" w14:textId="49A75061"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5.</w:t>
      </w:r>
      <w:r>
        <w:rPr>
          <w:rFonts w:ascii="仿宋_GB2312" w:eastAsia="仿宋_GB2312" w:hAnsi="Times New Roman" w:cs="Times New Roman"/>
          <w:sz w:val="30"/>
          <w:szCs w:val="30"/>
        </w:rPr>
        <w:t>为</w:t>
      </w:r>
      <w:r>
        <w:rPr>
          <w:rFonts w:ascii="仿宋_GB2312" w:eastAsia="仿宋_GB2312" w:hAnsi="Times New Roman" w:cs="Times New Roman" w:hint="eastAsia"/>
          <w:sz w:val="30"/>
          <w:szCs w:val="30"/>
        </w:rPr>
        <w:t>丙</w:t>
      </w:r>
      <w:r>
        <w:rPr>
          <w:rFonts w:ascii="仿宋_GB2312" w:eastAsia="仿宋_GB2312" w:hAnsi="Times New Roman" w:cs="Times New Roman"/>
          <w:sz w:val="30"/>
          <w:szCs w:val="30"/>
        </w:rPr>
        <w:t>方提供必要的工作条件和安全健康的劳动</w:t>
      </w:r>
      <w:r w:rsidR="00015B8C">
        <w:rPr>
          <w:rFonts w:ascii="仿宋_GB2312" w:eastAsia="仿宋_GB2312" w:hAnsi="Times New Roman" w:cs="Times New Roman" w:hint="eastAsia"/>
          <w:sz w:val="30"/>
          <w:szCs w:val="30"/>
        </w:rPr>
        <w:t>保障</w:t>
      </w:r>
      <w:r>
        <w:rPr>
          <w:rFonts w:ascii="仿宋_GB2312" w:eastAsia="仿宋_GB2312" w:hAnsi="Times New Roman" w:cs="Times New Roman"/>
          <w:sz w:val="30"/>
          <w:szCs w:val="30"/>
        </w:rPr>
        <w:t>，不得安排</w:t>
      </w:r>
      <w:r>
        <w:rPr>
          <w:rFonts w:ascii="仿宋_GB2312" w:eastAsia="仿宋_GB2312" w:hAnsi="Times New Roman" w:cs="Times New Roman" w:hint="eastAsia"/>
          <w:sz w:val="30"/>
          <w:szCs w:val="30"/>
        </w:rPr>
        <w:t>丙</w:t>
      </w:r>
      <w:r>
        <w:rPr>
          <w:rFonts w:ascii="仿宋_GB2312" w:eastAsia="仿宋_GB2312" w:hAnsi="Times New Roman" w:cs="Times New Roman"/>
          <w:sz w:val="30"/>
          <w:szCs w:val="30"/>
        </w:rPr>
        <w:t>方从事具有安全隐患的实习工作。</w:t>
      </w:r>
      <w:r>
        <w:rPr>
          <w:rFonts w:ascii="仿宋_GB2312" w:eastAsia="仿宋_GB2312" w:hAnsi="Times New Roman" w:cs="Times New Roman" w:hint="eastAsia"/>
          <w:sz w:val="30"/>
          <w:szCs w:val="30"/>
        </w:rPr>
        <w:t>不得体罚、侮辱、骚扰丙方，保护丙方的人格权等合法权益。</w:t>
      </w:r>
    </w:p>
    <w:p w14:paraId="4AAB0F5E" w14:textId="301FA29F"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6.</w:t>
      </w:r>
      <w:r w:rsidR="00015B8C">
        <w:rPr>
          <w:rFonts w:ascii="仿宋_GB2312" w:eastAsia="仿宋_GB2312" w:hAnsi="Times New Roman" w:cs="Times New Roman" w:hint="eastAsia"/>
          <w:sz w:val="30"/>
          <w:szCs w:val="30"/>
        </w:rPr>
        <w:t>根据需要</w:t>
      </w:r>
      <w:r>
        <w:rPr>
          <w:rFonts w:ascii="仿宋_GB2312" w:eastAsia="仿宋_GB2312" w:hAnsi="Times New Roman" w:cs="Times New Roman" w:hint="eastAsia"/>
          <w:sz w:val="30"/>
          <w:szCs w:val="30"/>
        </w:rPr>
        <w:t>为</w:t>
      </w:r>
      <w:r w:rsidR="00015B8C">
        <w:rPr>
          <w:rFonts w:ascii="仿宋_GB2312" w:eastAsia="仿宋_GB2312" w:hAnsi="Times New Roman" w:cs="Times New Roman" w:hint="eastAsia"/>
          <w:sz w:val="30"/>
          <w:szCs w:val="30"/>
        </w:rPr>
        <w:t>丙</w:t>
      </w:r>
      <w:r>
        <w:rPr>
          <w:rFonts w:ascii="仿宋_GB2312" w:eastAsia="仿宋_GB2312" w:hAnsi="Times New Roman" w:cs="Times New Roman" w:hint="eastAsia"/>
          <w:sz w:val="30"/>
          <w:szCs w:val="30"/>
        </w:rPr>
        <w:t>方提供必备的住宿、饮食、医疗等条件。</w:t>
      </w:r>
    </w:p>
    <w:p w14:paraId="1F797738"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7</w:t>
      </w:r>
      <w:r>
        <w:rPr>
          <w:rFonts w:ascii="仿宋_GB2312" w:eastAsia="仿宋_GB2312" w:hAnsi="Times New Roman" w:cs="Times New Roman" w:hint="eastAsia"/>
          <w:sz w:val="30"/>
          <w:szCs w:val="30"/>
        </w:rPr>
        <w:t>.经甲方确认，准许丙方在实习期间返回学校参加学业、等级、研究生和从业资格证等各类考试，准许丙方返校参加省级及以上比赛。</w:t>
      </w:r>
    </w:p>
    <w:p w14:paraId="11DF72AB"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8</w:t>
      </w:r>
      <w:r>
        <w:rPr>
          <w:rFonts w:ascii="仿宋_GB2312" w:eastAsia="仿宋_GB2312" w:hAnsi="Times New Roman" w:cs="Times New Roman" w:hint="eastAsia"/>
          <w:sz w:val="30"/>
          <w:szCs w:val="30"/>
        </w:rPr>
        <w:t>.在实习结束时根据相关规定对丙方</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实习考核鉴定。</w:t>
      </w:r>
    </w:p>
    <w:p w14:paraId="443EBCFF" w14:textId="4D5B96E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9</w:t>
      </w:r>
      <w:r>
        <w:rPr>
          <w:rFonts w:ascii="仿宋_GB2312" w:eastAsia="仿宋_GB2312" w:hAnsi="Times New Roman" w:cs="Times New Roman" w:hint="eastAsia"/>
          <w:sz w:val="30"/>
          <w:szCs w:val="30"/>
        </w:rPr>
        <w:t>.会同甲方根据国家和学校规定保障丙方参加顶岗、</w:t>
      </w:r>
      <w:proofErr w:type="gramStart"/>
      <w:r>
        <w:rPr>
          <w:rFonts w:ascii="仿宋_GB2312" w:eastAsia="仿宋_GB2312" w:hAnsi="Times New Roman" w:cs="Times New Roman" w:hint="eastAsia"/>
          <w:sz w:val="30"/>
          <w:szCs w:val="30"/>
        </w:rPr>
        <w:t>跟岗实习期</w:t>
      </w:r>
      <w:proofErr w:type="gramEnd"/>
      <w:r>
        <w:rPr>
          <w:rFonts w:ascii="仿宋_GB2312" w:eastAsia="仿宋_GB2312" w:hAnsi="Times New Roman" w:cs="Times New Roman" w:hint="eastAsia"/>
          <w:sz w:val="30"/>
          <w:szCs w:val="30"/>
        </w:rPr>
        <w:t>间的合理报酬。</w:t>
      </w:r>
      <w:r>
        <w:rPr>
          <w:rFonts w:ascii="仿宋_GB2312" w:eastAsia="仿宋_GB2312" w:hAnsi="Times New Roman" w:cs="Times New Roman" w:hint="eastAsia"/>
          <w:color w:val="FF0000"/>
          <w:sz w:val="30"/>
          <w:szCs w:val="30"/>
        </w:rPr>
        <w:t>【非</w:t>
      </w:r>
      <w:r w:rsidRPr="000954CA">
        <w:rPr>
          <w:rFonts w:ascii="仿宋_GB2312" w:eastAsia="仿宋_GB2312" w:hAnsi="Times New Roman" w:cs="Times New Roman" w:hint="eastAsia"/>
          <w:color w:val="FF0000"/>
          <w:sz w:val="30"/>
          <w:szCs w:val="30"/>
        </w:rPr>
        <w:t>顶岗（跟岗）实习</w:t>
      </w:r>
      <w:r>
        <w:rPr>
          <w:rFonts w:ascii="仿宋_GB2312" w:eastAsia="仿宋_GB2312" w:hAnsi="Times New Roman" w:cs="Times New Roman" w:hint="eastAsia"/>
          <w:color w:val="FF0000"/>
          <w:sz w:val="30"/>
          <w:szCs w:val="30"/>
        </w:rPr>
        <w:t>删除此条】</w:t>
      </w:r>
    </w:p>
    <w:p w14:paraId="35E5694A" w14:textId="77777777" w:rsidR="004C559E" w:rsidRDefault="004C559E" w:rsidP="004C559E">
      <w:pPr>
        <w:widowControl/>
        <w:adjustRightInd w:val="0"/>
        <w:snapToGrid w:val="0"/>
        <w:spacing w:line="360" w:lineRule="auto"/>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四、丙方责任与义务</w:t>
      </w:r>
    </w:p>
    <w:p w14:paraId="3D050FE1"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1.遵守国家法律法规，恪守甲乙双方安全、生产、纪律等各项管理规定，提高自我保护意识，注重人身、财物及交通安全。</w:t>
      </w:r>
    </w:p>
    <w:p w14:paraId="063EF5F8" w14:textId="7867D4DB"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2.遵守甲乙双方的实习要求、规章制度、实习纪律及实习三方协议，</w:t>
      </w:r>
      <w:r w:rsidR="00670CEB">
        <w:rPr>
          <w:rFonts w:ascii="仿宋_GB2312" w:eastAsia="仿宋_GB2312" w:hAnsi="Times New Roman" w:cs="Times New Roman" w:hint="eastAsia"/>
          <w:sz w:val="30"/>
          <w:szCs w:val="30"/>
        </w:rPr>
        <w:t>服从工作安排及管理</w:t>
      </w:r>
      <w:r>
        <w:rPr>
          <w:rFonts w:ascii="仿宋_GB2312" w:eastAsia="仿宋_GB2312" w:hAnsi="Times New Roman" w:cs="Times New Roman" w:hint="eastAsia"/>
          <w:sz w:val="30"/>
          <w:szCs w:val="30"/>
        </w:rPr>
        <w:t>，完成实习任务。</w:t>
      </w:r>
    </w:p>
    <w:p w14:paraId="386EECA8"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3.若违反规章制度、实习纪律以及实习三方协议，应接受相应的纪律处分；给乙方造成财产损失的，依法承担相应责任。</w:t>
      </w:r>
    </w:p>
    <w:p w14:paraId="1279C067" w14:textId="163E357B"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bookmarkStart w:id="0" w:name="_Hlk85962583"/>
      <w:r>
        <w:rPr>
          <w:rFonts w:ascii="仿宋_GB2312" w:eastAsia="仿宋_GB2312" w:hAnsi="Times New Roman" w:cs="Times New Roman" w:hint="eastAsia"/>
          <w:sz w:val="30"/>
          <w:szCs w:val="30"/>
        </w:rPr>
        <w:t>4.实习期间，不得擅自离岗、消极怠工、无故拒绝实习，否则实习成绩视为不合格，由此造成的一切后果由丙方承担。丙方</w:t>
      </w:r>
      <w:r>
        <w:rPr>
          <w:rFonts w:ascii="仿宋_GB2312" w:eastAsia="仿宋_GB2312" w:hAnsi="Times New Roman" w:cs="Times New Roman" w:hint="eastAsia"/>
          <w:sz w:val="30"/>
          <w:szCs w:val="30"/>
        </w:rPr>
        <w:lastRenderedPageBreak/>
        <w:t>因特殊情况确需中途离开或终止实习的，应提前三日向甲乙双方提出申请，经甲乙双方同意，并办妥离岗相关手续后方可离</w:t>
      </w:r>
      <w:r w:rsidR="001809C6">
        <w:rPr>
          <w:rFonts w:ascii="仿宋_GB2312" w:eastAsia="仿宋_GB2312" w:hAnsi="Times New Roman" w:cs="Times New Roman" w:hint="eastAsia"/>
          <w:sz w:val="30"/>
          <w:szCs w:val="30"/>
        </w:rPr>
        <w:t>岗</w:t>
      </w:r>
      <w:r>
        <w:rPr>
          <w:rFonts w:ascii="仿宋_GB2312" w:eastAsia="仿宋_GB2312" w:hAnsi="Times New Roman" w:cs="Times New Roman" w:hint="eastAsia"/>
          <w:sz w:val="30"/>
          <w:szCs w:val="30"/>
        </w:rPr>
        <w:t>。</w:t>
      </w:r>
    </w:p>
    <w:p w14:paraId="63D6DAF3" w14:textId="3E0DF799"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5.</w:t>
      </w:r>
      <w:bookmarkStart w:id="1" w:name="_Hlk85962799"/>
      <w:bookmarkEnd w:id="0"/>
      <w:r>
        <w:rPr>
          <w:rFonts w:ascii="仿宋_GB2312" w:eastAsia="仿宋_GB2312" w:hAnsi="Times New Roman" w:cs="Times New Roman" w:hint="eastAsia"/>
          <w:sz w:val="30"/>
          <w:szCs w:val="30"/>
        </w:rPr>
        <w:t>严格按照乙方安全规程和操作规范开展工作，爱护乙方实习环境</w:t>
      </w:r>
      <w:r w:rsidR="001809C6">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为乙方的科研成果、财务、人事等</w:t>
      </w:r>
      <w:r w:rsidR="001809C6">
        <w:rPr>
          <w:rFonts w:ascii="仿宋_GB2312" w:eastAsia="仿宋_GB2312" w:hAnsi="Times New Roman" w:cs="Times New Roman" w:hint="eastAsia"/>
          <w:sz w:val="30"/>
          <w:szCs w:val="30"/>
        </w:rPr>
        <w:t>非公开</w:t>
      </w:r>
      <w:r>
        <w:rPr>
          <w:rFonts w:ascii="仿宋_GB2312" w:eastAsia="仿宋_GB2312" w:hAnsi="Times New Roman" w:cs="Times New Roman" w:hint="eastAsia"/>
          <w:sz w:val="30"/>
          <w:szCs w:val="30"/>
        </w:rPr>
        <w:t>信息保密，保证在实习期间及实习结束后不向任何第三方透露</w:t>
      </w:r>
      <w:r w:rsidR="001809C6">
        <w:rPr>
          <w:rFonts w:ascii="仿宋_GB2312" w:eastAsia="仿宋_GB2312" w:hAnsi="Times New Roman" w:cs="Times New Roman" w:hint="eastAsia"/>
          <w:sz w:val="30"/>
          <w:szCs w:val="30"/>
        </w:rPr>
        <w:t>以上非公开</w:t>
      </w:r>
      <w:r>
        <w:rPr>
          <w:rFonts w:ascii="仿宋_GB2312" w:eastAsia="仿宋_GB2312" w:hAnsi="Times New Roman" w:cs="Times New Roman" w:hint="eastAsia"/>
          <w:sz w:val="30"/>
          <w:szCs w:val="30"/>
        </w:rPr>
        <w:t>信息。</w:t>
      </w:r>
    </w:p>
    <w:p w14:paraId="449A8A92" w14:textId="6ABAF179"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6.</w:t>
      </w:r>
      <w:bookmarkEnd w:id="1"/>
      <w:r>
        <w:rPr>
          <w:rFonts w:ascii="仿宋_GB2312" w:eastAsia="仿宋_GB2312" w:hAnsi="Times New Roman" w:cs="Times New Roman" w:hint="eastAsia"/>
          <w:sz w:val="30"/>
          <w:szCs w:val="30"/>
        </w:rPr>
        <w:t>个人权益受到侵</w:t>
      </w:r>
      <w:r w:rsidR="001809C6">
        <w:rPr>
          <w:rFonts w:ascii="仿宋_GB2312" w:eastAsia="仿宋_GB2312" w:hAnsi="Times New Roman" w:cs="Times New Roman" w:hint="eastAsia"/>
          <w:sz w:val="30"/>
          <w:szCs w:val="30"/>
        </w:rPr>
        <w:t>害</w:t>
      </w:r>
      <w:r>
        <w:rPr>
          <w:rFonts w:ascii="仿宋_GB2312" w:eastAsia="仿宋_GB2312" w:hAnsi="Times New Roman" w:cs="Times New Roman" w:hint="eastAsia"/>
          <w:sz w:val="30"/>
          <w:szCs w:val="30"/>
        </w:rPr>
        <w:t>时，应及时</w:t>
      </w:r>
      <w:r w:rsidR="001809C6">
        <w:rPr>
          <w:rFonts w:ascii="仿宋_GB2312" w:eastAsia="仿宋_GB2312" w:hAnsi="Times New Roman" w:cs="Times New Roman" w:hint="eastAsia"/>
          <w:sz w:val="30"/>
          <w:szCs w:val="30"/>
        </w:rPr>
        <w:t>告知</w:t>
      </w:r>
      <w:r>
        <w:rPr>
          <w:rFonts w:ascii="仿宋_GB2312" w:eastAsia="仿宋_GB2312" w:hAnsi="Times New Roman" w:cs="Times New Roman" w:hint="eastAsia"/>
          <w:sz w:val="30"/>
          <w:szCs w:val="30"/>
        </w:rPr>
        <w:t>甲乙</w:t>
      </w:r>
      <w:r w:rsidR="001809C6">
        <w:rPr>
          <w:rFonts w:ascii="仿宋_GB2312" w:eastAsia="仿宋_GB2312" w:hAnsi="Times New Roman" w:cs="Times New Roman" w:hint="eastAsia"/>
          <w:sz w:val="30"/>
          <w:szCs w:val="30"/>
        </w:rPr>
        <w:t>两方</w:t>
      </w:r>
      <w:r>
        <w:rPr>
          <w:rFonts w:ascii="仿宋_GB2312" w:eastAsia="仿宋_GB2312" w:hAnsi="Times New Roman" w:cs="Times New Roman" w:hint="eastAsia"/>
          <w:sz w:val="30"/>
          <w:szCs w:val="30"/>
        </w:rPr>
        <w:t>。丙方认为乙方安排的工作内容违反法律或相关规定的，应立即告知甲方，并由甲方协调处理。</w:t>
      </w:r>
    </w:p>
    <w:p w14:paraId="77C2EB43" w14:textId="77777777" w:rsidR="004C559E" w:rsidRPr="00AC1F4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7.实习期间，丙</w:t>
      </w:r>
      <w:r>
        <w:rPr>
          <w:rFonts w:ascii="仿宋_GB2312" w:eastAsia="仿宋_GB2312" w:hAnsi="Times New Roman" w:cs="Times New Roman"/>
          <w:sz w:val="30"/>
          <w:szCs w:val="30"/>
        </w:rPr>
        <w:t>方</w:t>
      </w:r>
      <w:r w:rsidRPr="00AC1F4E">
        <w:rPr>
          <w:rFonts w:ascii="仿宋_GB2312" w:eastAsia="仿宋_GB2312" w:hAnsi="Times New Roman" w:cs="Times New Roman" w:hint="eastAsia"/>
          <w:sz w:val="30"/>
          <w:szCs w:val="30"/>
        </w:rPr>
        <w:t>如发生工伤事故，由</w:t>
      </w:r>
      <w:r>
        <w:rPr>
          <w:rFonts w:ascii="仿宋_GB2312" w:eastAsia="仿宋_GB2312" w:hAnsi="Times New Roman" w:cs="Times New Roman" w:hint="eastAsia"/>
          <w:sz w:val="30"/>
          <w:szCs w:val="30"/>
        </w:rPr>
        <w:t>乙方</w:t>
      </w:r>
      <w:r w:rsidRPr="00AC1F4E">
        <w:rPr>
          <w:rFonts w:ascii="仿宋_GB2312" w:eastAsia="仿宋_GB2312" w:hAnsi="Times New Roman" w:cs="Times New Roman" w:hint="eastAsia"/>
          <w:sz w:val="30"/>
          <w:szCs w:val="30"/>
        </w:rPr>
        <w:t>参照在职员工工伤事故处理办法处理</w:t>
      </w:r>
      <w:r>
        <w:rPr>
          <w:rFonts w:ascii="仿宋_GB2312" w:eastAsia="仿宋_GB2312" w:hAnsi="Times New Roman" w:cs="Times New Roman" w:hint="eastAsia"/>
          <w:sz w:val="30"/>
          <w:szCs w:val="30"/>
        </w:rPr>
        <w:t>；丙方</w:t>
      </w:r>
      <w:r w:rsidRPr="00AC1F4E">
        <w:rPr>
          <w:rFonts w:ascii="仿宋_GB2312" w:eastAsia="仿宋_GB2312" w:hAnsi="Times New Roman" w:cs="Times New Roman" w:hint="eastAsia"/>
          <w:sz w:val="30"/>
          <w:szCs w:val="30"/>
        </w:rPr>
        <w:t>因违反乙方规章制度或违反法律法规规定，未按规定工作导致发生伤害事故或任何民事、刑事纠纷或赔偿责任发生的，全部责任均由</w:t>
      </w:r>
      <w:r>
        <w:rPr>
          <w:rFonts w:ascii="仿宋_GB2312" w:eastAsia="仿宋_GB2312" w:hAnsi="Times New Roman" w:cs="Times New Roman" w:hint="eastAsia"/>
          <w:sz w:val="30"/>
          <w:szCs w:val="30"/>
        </w:rPr>
        <w:t>丙方</w:t>
      </w:r>
      <w:r w:rsidRPr="00AC1F4E">
        <w:rPr>
          <w:rFonts w:ascii="仿宋_GB2312" w:eastAsia="仿宋_GB2312" w:hAnsi="Times New Roman" w:cs="Times New Roman" w:hint="eastAsia"/>
          <w:sz w:val="30"/>
          <w:szCs w:val="30"/>
        </w:rPr>
        <w:t>自行承担</w:t>
      </w:r>
      <w:r>
        <w:rPr>
          <w:rFonts w:ascii="仿宋_GB2312" w:eastAsia="仿宋_GB2312" w:hAnsi="Times New Roman" w:cs="Times New Roman" w:hint="eastAsia"/>
          <w:sz w:val="30"/>
          <w:szCs w:val="30"/>
        </w:rPr>
        <w:t>；丙方</w:t>
      </w:r>
      <w:r w:rsidRPr="00AC1F4E">
        <w:rPr>
          <w:rFonts w:ascii="仿宋_GB2312" w:eastAsia="仿宋_GB2312" w:hAnsi="Times New Roman" w:cs="Times New Roman" w:hint="eastAsia"/>
          <w:sz w:val="30"/>
          <w:szCs w:val="30"/>
        </w:rPr>
        <w:t>在非工作时间或非工作场地或因非工作原因所产生的一切人身事故、伤害或其他经济及法律责任均由</w:t>
      </w:r>
      <w:r>
        <w:rPr>
          <w:rFonts w:ascii="仿宋_GB2312" w:eastAsia="仿宋_GB2312" w:hAnsi="Times New Roman" w:cs="Times New Roman" w:hint="eastAsia"/>
          <w:sz w:val="30"/>
          <w:szCs w:val="30"/>
        </w:rPr>
        <w:t>丙方</w:t>
      </w:r>
      <w:r w:rsidRPr="00AC1F4E">
        <w:rPr>
          <w:rFonts w:ascii="仿宋_GB2312" w:eastAsia="仿宋_GB2312" w:hAnsi="Times New Roman" w:cs="Times New Roman" w:hint="eastAsia"/>
          <w:sz w:val="30"/>
          <w:szCs w:val="30"/>
        </w:rPr>
        <w:t>自行承担。</w:t>
      </w:r>
    </w:p>
    <w:p w14:paraId="0BC85C95" w14:textId="77777777" w:rsidR="004C559E" w:rsidRDefault="004C559E" w:rsidP="004C559E">
      <w:pPr>
        <w:widowControl/>
        <w:adjustRightInd w:val="0"/>
        <w:snapToGrid w:val="0"/>
        <w:spacing w:line="360" w:lineRule="auto"/>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五、其他约定事项</w:t>
      </w:r>
    </w:p>
    <w:p w14:paraId="209481B2" w14:textId="77777777" w:rsidR="004C559E" w:rsidRDefault="004C559E" w:rsidP="004C559E">
      <w:pPr>
        <w:widowControl/>
        <w:adjustRightInd w:val="0"/>
        <w:snapToGrid w:val="0"/>
        <w:spacing w:line="360" w:lineRule="auto"/>
        <w:ind w:firstLineChars="200" w:firstLine="600"/>
        <w:jc w:val="left"/>
        <w:rPr>
          <w:rFonts w:ascii="微软雅黑" w:eastAsia="微软雅黑" w:hAnsi="微软雅黑"/>
          <w:kern w:val="0"/>
          <w:sz w:val="24"/>
          <w:szCs w:val="24"/>
        </w:rPr>
      </w:pPr>
      <w:r>
        <w:rPr>
          <w:rFonts w:ascii="仿宋_GB2312" w:eastAsia="仿宋_GB2312" w:hAnsi="Times New Roman" w:cs="Times New Roman" w:hint="eastAsia"/>
          <w:sz w:val="30"/>
          <w:szCs w:val="30"/>
        </w:rPr>
        <w:t>甲乙丙三方一致同意增加以下内容：</w:t>
      </w:r>
      <w:r>
        <w:rPr>
          <w:rFonts w:ascii="微软雅黑" w:eastAsia="微软雅黑" w:hAnsi="微软雅黑"/>
          <w:kern w:val="0"/>
          <w:sz w:val="24"/>
          <w:szCs w:val="24"/>
          <w:u w:val="single"/>
        </w:rPr>
        <w:t xml:space="preserve">                        </w:t>
      </w:r>
    </w:p>
    <w:p w14:paraId="7C403AAA" w14:textId="77777777" w:rsidR="004C559E" w:rsidRDefault="004C559E" w:rsidP="004C559E">
      <w:pPr>
        <w:widowControl/>
        <w:adjustRightInd w:val="0"/>
        <w:snapToGrid w:val="0"/>
        <w:spacing w:line="360" w:lineRule="auto"/>
        <w:jc w:val="left"/>
        <w:rPr>
          <w:rFonts w:ascii="微软雅黑" w:eastAsia="微软雅黑" w:hAnsi="微软雅黑"/>
          <w:kern w:val="0"/>
          <w:sz w:val="24"/>
          <w:szCs w:val="24"/>
          <w:u w:val="single"/>
        </w:rPr>
      </w:pPr>
      <w:r>
        <w:rPr>
          <w:rFonts w:ascii="微软雅黑" w:eastAsia="微软雅黑" w:hAnsi="微软雅黑" w:hint="eastAsia"/>
          <w:kern w:val="0"/>
          <w:sz w:val="24"/>
          <w:szCs w:val="24"/>
          <w:u w:val="single"/>
        </w:rPr>
        <w:t xml:space="preserve"> </w:t>
      </w:r>
      <w:r>
        <w:rPr>
          <w:rFonts w:ascii="微软雅黑" w:eastAsia="微软雅黑" w:hAnsi="微软雅黑"/>
          <w:kern w:val="0"/>
          <w:sz w:val="24"/>
          <w:szCs w:val="24"/>
          <w:u w:val="single"/>
        </w:rPr>
        <w:t xml:space="preserve">                                                                    </w:t>
      </w:r>
    </w:p>
    <w:p w14:paraId="47178405" w14:textId="77777777" w:rsidR="004C559E" w:rsidRDefault="004C559E" w:rsidP="004C559E">
      <w:pPr>
        <w:widowControl/>
        <w:numPr>
          <w:ilvl w:val="0"/>
          <w:numId w:val="1"/>
        </w:numPr>
        <w:adjustRightInd w:val="0"/>
        <w:snapToGrid w:val="0"/>
        <w:spacing w:line="312"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t>附则</w:t>
      </w:r>
    </w:p>
    <w:p w14:paraId="6C307BD2"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1.本协议一式</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份，甲、乙、丙三方各执</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份，具有同等法律效力。</w:t>
      </w:r>
    </w:p>
    <w:p w14:paraId="1B0B167C" w14:textId="77777777" w:rsidR="004C559E"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2.任何一方未经其他两方同意不可随意终止本协议，任何一方有违约行为，均须承担违约责任。</w:t>
      </w:r>
    </w:p>
    <w:p w14:paraId="38B90E77" w14:textId="77777777" w:rsidR="00972F85" w:rsidRDefault="004C559E"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3.有关本协议的其他未尽事宜，由甲、乙、丙三方协商解决并</w:t>
      </w:r>
      <w:r w:rsidR="00972F85">
        <w:rPr>
          <w:rFonts w:ascii="仿宋_GB2312" w:eastAsia="仿宋_GB2312" w:hAnsi="Times New Roman" w:cs="Times New Roman" w:hint="eastAsia"/>
          <w:sz w:val="30"/>
          <w:szCs w:val="30"/>
        </w:rPr>
        <w:t>另行</w:t>
      </w:r>
      <w:r>
        <w:rPr>
          <w:rFonts w:ascii="仿宋_GB2312" w:eastAsia="仿宋_GB2312" w:hAnsi="Times New Roman" w:cs="Times New Roman" w:hint="eastAsia"/>
          <w:sz w:val="30"/>
          <w:szCs w:val="30"/>
        </w:rPr>
        <w:t>签署书面文件予以确认。</w:t>
      </w:r>
    </w:p>
    <w:p w14:paraId="136A5BCE" w14:textId="0EC424A8" w:rsidR="004C559E" w:rsidRDefault="00972F85"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4.</w:t>
      </w:r>
      <w:r w:rsidRPr="00972F85">
        <w:rPr>
          <w:rFonts w:ascii="仿宋_GB2312" w:eastAsia="仿宋_GB2312" w:hAnsi="Times New Roman" w:cs="Times New Roman" w:hint="eastAsia"/>
          <w:sz w:val="30"/>
          <w:szCs w:val="30"/>
        </w:rPr>
        <w:t>本协议项下发生的争议，应友好协商解决，协商不成的，任何一方当事人有权向甲方所在地人民法院提起诉讼。</w:t>
      </w:r>
    </w:p>
    <w:p w14:paraId="7250AF9F" w14:textId="16B400D5" w:rsidR="004C559E" w:rsidRDefault="00972F85" w:rsidP="004C559E">
      <w:pPr>
        <w:widowControl/>
        <w:adjustRightInd w:val="0"/>
        <w:snapToGrid w:val="0"/>
        <w:spacing w:line="312"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lastRenderedPageBreak/>
        <w:t>5</w:t>
      </w:r>
      <w:r w:rsidR="004C559E">
        <w:rPr>
          <w:rFonts w:ascii="仿宋_GB2312" w:eastAsia="仿宋_GB2312" w:hAnsi="Times New Roman" w:cs="Times New Roman" w:hint="eastAsia"/>
          <w:sz w:val="30"/>
          <w:szCs w:val="30"/>
        </w:rPr>
        <w:t>.本协议自</w:t>
      </w:r>
      <w:r w:rsidR="00285F2C">
        <w:rPr>
          <w:rFonts w:ascii="仿宋_GB2312" w:eastAsia="仿宋_GB2312" w:hAnsi="Times New Roman" w:cs="Times New Roman" w:hint="eastAsia"/>
          <w:sz w:val="30"/>
          <w:szCs w:val="30"/>
        </w:rPr>
        <w:t>各方签署</w:t>
      </w:r>
      <w:r w:rsidR="004C559E">
        <w:rPr>
          <w:rFonts w:ascii="仿宋_GB2312" w:eastAsia="仿宋_GB2312" w:hAnsi="Times New Roman" w:cs="Times New Roman" w:hint="eastAsia"/>
          <w:sz w:val="30"/>
          <w:szCs w:val="30"/>
        </w:rPr>
        <w:t>之日起生效，至约定实习期届满或丙方实习结束时终止。</w:t>
      </w:r>
    </w:p>
    <w:p w14:paraId="1C6E5309" w14:textId="77777777" w:rsidR="004C559E" w:rsidRDefault="004C559E" w:rsidP="004C559E">
      <w:pPr>
        <w:widowControl/>
        <w:adjustRightInd w:val="0"/>
        <w:snapToGrid w:val="0"/>
        <w:spacing w:line="360" w:lineRule="auto"/>
        <w:jc w:val="left"/>
        <w:outlineLvl w:val="0"/>
        <w:rPr>
          <w:rFonts w:ascii="微软雅黑" w:eastAsia="微软雅黑" w:hAnsi="微软雅黑"/>
          <w:b/>
          <w:kern w:val="0"/>
          <w:sz w:val="24"/>
          <w:szCs w:val="24"/>
        </w:rPr>
      </w:pPr>
    </w:p>
    <w:p w14:paraId="4F7445E1" w14:textId="77777777" w:rsidR="004C559E" w:rsidRDefault="004C559E" w:rsidP="004C559E">
      <w:pPr>
        <w:rPr>
          <w:rFonts w:ascii="黑体" w:eastAsia="黑体" w:hAnsi="黑体" w:cs="Times New Roman"/>
          <w:sz w:val="32"/>
          <w:szCs w:val="32"/>
        </w:rPr>
      </w:pPr>
    </w:p>
    <w:p w14:paraId="3AA998C3" w14:textId="77777777" w:rsidR="004C559E" w:rsidRDefault="004C559E" w:rsidP="004C559E">
      <w:pPr>
        <w:rPr>
          <w:rFonts w:ascii="黑体" w:eastAsia="黑体" w:hAnsi="黑体" w:cs="Times New Roman"/>
          <w:sz w:val="32"/>
          <w:szCs w:val="32"/>
        </w:rPr>
      </w:pPr>
    </w:p>
    <w:p w14:paraId="17564A62" w14:textId="77777777" w:rsidR="004C559E" w:rsidRDefault="004C559E" w:rsidP="004C559E">
      <w:pPr>
        <w:rPr>
          <w:rFonts w:ascii="黑体" w:eastAsia="黑体" w:hAnsi="黑体" w:cs="Times New Roman"/>
          <w:sz w:val="32"/>
          <w:szCs w:val="32"/>
        </w:rPr>
      </w:pPr>
    </w:p>
    <w:p w14:paraId="64704766"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甲方公章：                      乙方公章：             </w:t>
      </w:r>
    </w:p>
    <w:p w14:paraId="426FFDEE"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20  年   月   日                20  年   月   日       </w:t>
      </w:r>
    </w:p>
    <w:p w14:paraId="5D6D6030"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p>
    <w:p w14:paraId="480FEB47"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p>
    <w:p w14:paraId="25C1D477"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p>
    <w:p w14:paraId="1800B29F"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p>
    <w:p w14:paraId="6DD14BFC"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r>
        <w:rPr>
          <w:rFonts w:ascii="仿宋_GB2312" w:eastAsia="仿宋_GB2312" w:hAnsi="Times New Roman" w:cs="Times New Roman" w:hint="eastAsia"/>
          <w:sz w:val="30"/>
          <w:szCs w:val="30"/>
        </w:rPr>
        <w:t>丙方签字：</w:t>
      </w:r>
    </w:p>
    <w:p w14:paraId="115CF4AA" w14:textId="77777777" w:rsidR="004C559E" w:rsidRDefault="004C559E" w:rsidP="004C559E">
      <w:pPr>
        <w:widowControl/>
        <w:adjustRightInd w:val="0"/>
        <w:snapToGrid w:val="0"/>
        <w:spacing w:line="312" w:lineRule="auto"/>
        <w:rPr>
          <w:rFonts w:ascii="仿宋_GB2312" w:eastAsia="仿宋_GB2312" w:hAnsi="Times New Roman" w:cs="Times New Roman"/>
          <w:sz w:val="30"/>
          <w:szCs w:val="30"/>
        </w:rPr>
      </w:pPr>
      <w:r>
        <w:rPr>
          <w:rFonts w:ascii="仿宋_GB2312" w:eastAsia="仿宋_GB2312" w:hAnsi="Times New Roman" w:cs="Times New Roman" w:hint="eastAsia"/>
          <w:sz w:val="30"/>
          <w:szCs w:val="30"/>
        </w:rPr>
        <w:t>20  年   月   日</w:t>
      </w:r>
    </w:p>
    <w:p w14:paraId="2320080D" w14:textId="5B57E650" w:rsidR="00CA55B8" w:rsidRPr="00A60306" w:rsidRDefault="00CA55B8" w:rsidP="00A60306">
      <w:pPr>
        <w:widowControl/>
        <w:adjustRightInd w:val="0"/>
        <w:snapToGrid w:val="0"/>
        <w:spacing w:line="360" w:lineRule="auto"/>
        <w:jc w:val="left"/>
        <w:rPr>
          <w:rFonts w:ascii="微软雅黑" w:eastAsia="微软雅黑" w:hAnsi="微软雅黑"/>
          <w:b/>
          <w:kern w:val="0"/>
          <w:sz w:val="24"/>
          <w:szCs w:val="24"/>
        </w:rPr>
      </w:pPr>
    </w:p>
    <w:sectPr w:rsidR="00CA55B8" w:rsidRPr="00A60306" w:rsidSect="00B6544C">
      <w:footerReference w:type="firs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F314" w14:textId="77777777" w:rsidR="007B305F" w:rsidRDefault="007B305F" w:rsidP="00360CC5">
      <w:r>
        <w:separator/>
      </w:r>
    </w:p>
  </w:endnote>
  <w:endnote w:type="continuationSeparator" w:id="0">
    <w:p w14:paraId="3EC97460" w14:textId="77777777" w:rsidR="007B305F" w:rsidRDefault="007B305F" w:rsidP="0036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1BB4" w14:textId="2B6C0E2C" w:rsidR="009546F3" w:rsidRPr="009546F3" w:rsidRDefault="009546F3" w:rsidP="009546F3">
    <w:pPr>
      <w:pStyle w:val="a5"/>
      <w:jc w:val="center"/>
      <w:rPr>
        <w:sz w:val="21"/>
      </w:rPr>
    </w:pPr>
    <w:r w:rsidRPr="009546F3">
      <w:rPr>
        <w:sz w:val="21"/>
      </w:rPr>
      <w:fldChar w:fldCharType="begin"/>
    </w:r>
    <w:r w:rsidRPr="009546F3">
      <w:rPr>
        <w:sz w:val="21"/>
      </w:rPr>
      <w:instrText>PAGE   \* MERGEFORMAT</w:instrText>
    </w:r>
    <w:r w:rsidRPr="009546F3">
      <w:rPr>
        <w:sz w:val="21"/>
      </w:rPr>
      <w:fldChar w:fldCharType="separate"/>
    </w:r>
    <w:r w:rsidRPr="009546F3">
      <w:rPr>
        <w:sz w:val="21"/>
        <w:lang w:val="zh-CN"/>
      </w:rPr>
      <w:t>1</w:t>
    </w:r>
    <w:r w:rsidRPr="009546F3">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B81" w14:textId="5D705DA7" w:rsidR="00B6544C" w:rsidRPr="009546F3" w:rsidRDefault="00B6544C" w:rsidP="00B6544C">
    <w:pPr>
      <w:pStyle w:val="a5"/>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7A8D" w14:textId="77777777" w:rsidR="007B305F" w:rsidRDefault="007B305F" w:rsidP="00360CC5">
      <w:r>
        <w:separator/>
      </w:r>
    </w:p>
  </w:footnote>
  <w:footnote w:type="continuationSeparator" w:id="0">
    <w:p w14:paraId="29F62B80" w14:textId="77777777" w:rsidR="007B305F" w:rsidRDefault="007B305F" w:rsidP="0036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78EE"/>
    <w:multiLevelType w:val="singleLevel"/>
    <w:tmpl w:val="37AB78EE"/>
    <w:lvl w:ilvl="0">
      <w:start w:val="6"/>
      <w:numFmt w:val="chineseCounting"/>
      <w:suff w:val="nothing"/>
      <w:lvlText w:val="%1、"/>
      <w:lvlJc w:val="left"/>
      <w:rPr>
        <w:rFonts w:hint="eastAsia"/>
      </w:rPr>
    </w:lvl>
  </w:abstractNum>
  <w:num w:numId="1" w16cid:durableId="124737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05"/>
    <w:rsid w:val="00015B8C"/>
    <w:rsid w:val="00092FED"/>
    <w:rsid w:val="001809C6"/>
    <w:rsid w:val="00196C42"/>
    <w:rsid w:val="00222B19"/>
    <w:rsid w:val="00232BA5"/>
    <w:rsid w:val="00250342"/>
    <w:rsid w:val="00285F2C"/>
    <w:rsid w:val="002A5060"/>
    <w:rsid w:val="00360CC5"/>
    <w:rsid w:val="00367086"/>
    <w:rsid w:val="004C559E"/>
    <w:rsid w:val="004E18F2"/>
    <w:rsid w:val="004F5401"/>
    <w:rsid w:val="00512F65"/>
    <w:rsid w:val="005669DD"/>
    <w:rsid w:val="005A7BCB"/>
    <w:rsid w:val="00615402"/>
    <w:rsid w:val="00670CEB"/>
    <w:rsid w:val="00747421"/>
    <w:rsid w:val="00796C74"/>
    <w:rsid w:val="007B305F"/>
    <w:rsid w:val="00863153"/>
    <w:rsid w:val="00910AF3"/>
    <w:rsid w:val="009546F3"/>
    <w:rsid w:val="00972F85"/>
    <w:rsid w:val="00983A92"/>
    <w:rsid w:val="009C4E95"/>
    <w:rsid w:val="009C57B4"/>
    <w:rsid w:val="009D1151"/>
    <w:rsid w:val="00A1159C"/>
    <w:rsid w:val="00A56320"/>
    <w:rsid w:val="00A60306"/>
    <w:rsid w:val="00A63974"/>
    <w:rsid w:val="00AB632F"/>
    <w:rsid w:val="00AE3659"/>
    <w:rsid w:val="00B6544C"/>
    <w:rsid w:val="00C2042F"/>
    <w:rsid w:val="00C4742A"/>
    <w:rsid w:val="00CA55B8"/>
    <w:rsid w:val="00CE0E26"/>
    <w:rsid w:val="00D0475F"/>
    <w:rsid w:val="00D40A93"/>
    <w:rsid w:val="00DE2F68"/>
    <w:rsid w:val="00E1000C"/>
    <w:rsid w:val="00E83F40"/>
    <w:rsid w:val="00EE1E05"/>
    <w:rsid w:val="00F007D1"/>
    <w:rsid w:val="00F11ECB"/>
    <w:rsid w:val="00F8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4B11"/>
  <w15:chartTrackingRefBased/>
  <w15:docId w15:val="{A1FC11A6-97CF-46A5-BCFE-0FBE3775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C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0CC5"/>
    <w:rPr>
      <w:sz w:val="18"/>
      <w:szCs w:val="18"/>
    </w:rPr>
  </w:style>
  <w:style w:type="paragraph" w:styleId="a5">
    <w:name w:val="footer"/>
    <w:basedOn w:val="a"/>
    <w:link w:val="a6"/>
    <w:uiPriority w:val="99"/>
    <w:unhideWhenUsed/>
    <w:rsid w:val="00360CC5"/>
    <w:pPr>
      <w:tabs>
        <w:tab w:val="center" w:pos="4153"/>
        <w:tab w:val="right" w:pos="8306"/>
      </w:tabs>
      <w:snapToGrid w:val="0"/>
      <w:jc w:val="left"/>
    </w:pPr>
    <w:rPr>
      <w:sz w:val="18"/>
      <w:szCs w:val="18"/>
    </w:rPr>
  </w:style>
  <w:style w:type="character" w:customStyle="1" w:styleId="a6">
    <w:name w:val="页脚 字符"/>
    <w:basedOn w:val="a0"/>
    <w:link w:val="a5"/>
    <w:uiPriority w:val="99"/>
    <w:rsid w:val="00360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蔡虹波</dc:creator>
  <cp:keywords/>
  <dc:description/>
  <cp:lastModifiedBy>周书越</cp:lastModifiedBy>
  <cp:revision>37</cp:revision>
  <dcterms:created xsi:type="dcterms:W3CDTF">2022-03-24T03:33:00Z</dcterms:created>
  <dcterms:modified xsi:type="dcterms:W3CDTF">2022-08-26T01:20:00Z</dcterms:modified>
</cp:coreProperties>
</file>