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40"/>
          <w:szCs w:val="28"/>
        </w:rPr>
      </w:pPr>
      <w:r>
        <w:rPr>
          <w:rFonts w:hint="eastAsia" w:ascii="仿宋" w:hAnsi="仿宋" w:eastAsia="仿宋"/>
          <w:b/>
          <w:sz w:val="40"/>
          <w:szCs w:val="28"/>
        </w:rPr>
        <w:t>成都</w:t>
      </w:r>
      <w:r>
        <w:rPr>
          <w:rFonts w:ascii="仿宋" w:hAnsi="仿宋" w:eastAsia="仿宋"/>
          <w:b/>
          <w:sz w:val="40"/>
          <w:szCs w:val="28"/>
        </w:rPr>
        <w:t>体育学院</w:t>
      </w:r>
    </w:p>
    <w:p>
      <w:pPr>
        <w:jc w:val="center"/>
        <w:rPr>
          <w:rFonts w:ascii="仿宋" w:hAnsi="仿宋" w:eastAsia="仿宋"/>
          <w:b/>
          <w:sz w:val="40"/>
          <w:szCs w:val="28"/>
        </w:rPr>
      </w:pPr>
      <w:r>
        <w:rPr>
          <w:rFonts w:hint="eastAsia" w:ascii="仿宋" w:hAnsi="仿宋" w:eastAsia="仿宋"/>
          <w:b/>
          <w:sz w:val="40"/>
          <w:szCs w:val="28"/>
        </w:rPr>
        <w:t>实验室</w:t>
      </w:r>
      <w:r>
        <w:rPr>
          <w:rFonts w:ascii="仿宋" w:hAnsi="仿宋" w:eastAsia="仿宋"/>
          <w:b/>
          <w:sz w:val="40"/>
          <w:szCs w:val="28"/>
        </w:rPr>
        <w:t>安全隐患整改</w:t>
      </w:r>
      <w:r>
        <w:rPr>
          <w:rFonts w:hint="eastAsia" w:ascii="仿宋" w:hAnsi="仿宋" w:eastAsia="仿宋"/>
          <w:b/>
          <w:sz w:val="40"/>
          <w:szCs w:val="28"/>
        </w:rPr>
        <w:t>通知单</w:t>
      </w:r>
    </w:p>
    <w:tbl>
      <w:tblPr>
        <w:tblStyle w:val="4"/>
        <w:tblpPr w:leftFromText="180" w:rightFromText="180" w:vertAnchor="page" w:horzAnchor="margin" w:tblpXSpec="center" w:tblpY="2761"/>
        <w:tblW w:w="991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1"/>
        <w:gridCol w:w="4161"/>
        <w:gridCol w:w="1134"/>
        <w:gridCol w:w="34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被查实验室</w:t>
            </w:r>
            <w:r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86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检查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人员</w:t>
            </w:r>
          </w:p>
        </w:tc>
        <w:tc>
          <w:tcPr>
            <w:tcW w:w="4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检查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8" w:hRule="atLeast"/>
        </w:trPr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存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在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问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题</w:t>
            </w:r>
          </w:p>
        </w:tc>
        <w:tc>
          <w:tcPr>
            <w:tcW w:w="86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教务处/实验管理处（公章）：</w:t>
            </w:r>
          </w:p>
          <w:p>
            <w:pPr>
              <w:widowControl/>
              <w:wordWrap w:val="0"/>
              <w:jc w:val="righ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 xml:space="preserve">年    月    日     </w:t>
            </w:r>
          </w:p>
        </w:tc>
      </w:tr>
    </w:tbl>
    <w:p>
      <w:pPr>
        <w:tabs>
          <w:tab w:val="left" w:pos="5440"/>
        </w:tabs>
        <w:jc w:val="left"/>
        <w:rPr>
          <w:rFonts w:ascii="仿宋" w:hAnsi="仿宋" w:eastAsia="仿宋"/>
          <w:b/>
          <w:sz w:val="2"/>
        </w:rPr>
      </w:pPr>
      <w:r>
        <w:rPr>
          <w:rFonts w:ascii="仿宋" w:hAnsi="仿宋" w:eastAsia="仿宋"/>
          <w:b/>
          <w:sz w:val="2"/>
        </w:rPr>
        <w:tab/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402" w:firstLineChars="200"/>
      <w:rPr>
        <w:rFonts w:ascii="仿宋" w:hAnsi="仿宋" w:eastAsia="仿宋"/>
        <w:b/>
        <w:sz w:val="20"/>
      </w:rPr>
    </w:pPr>
    <w:r>
      <w:rPr>
        <w:rFonts w:hint="eastAsia" w:ascii="仿宋" w:hAnsi="仿宋" w:eastAsia="仿宋"/>
        <w:b/>
        <w:sz w:val="20"/>
      </w:rPr>
      <w:t>收本</w:t>
    </w:r>
    <w:r>
      <w:rPr>
        <w:rFonts w:ascii="仿宋" w:hAnsi="仿宋" w:eastAsia="仿宋"/>
        <w:b/>
        <w:sz w:val="20"/>
      </w:rPr>
      <w:t>通知单</w:t>
    </w:r>
    <w:r>
      <w:rPr>
        <w:rFonts w:hint="eastAsia" w:ascii="仿宋" w:hAnsi="仿宋" w:eastAsia="仿宋"/>
        <w:b/>
        <w:sz w:val="20"/>
      </w:rPr>
      <w:t>后应</w:t>
    </w:r>
    <w:r>
      <w:rPr>
        <w:rFonts w:ascii="仿宋" w:hAnsi="仿宋" w:eastAsia="仿宋"/>
        <w:b/>
        <w:sz w:val="20"/>
      </w:rPr>
      <w:t>及时</w:t>
    </w:r>
    <w:r>
      <w:rPr>
        <w:rFonts w:hint="eastAsia" w:ascii="仿宋" w:hAnsi="仿宋" w:eastAsia="仿宋"/>
        <w:b/>
        <w:sz w:val="20"/>
      </w:rPr>
      <w:t>进行</w:t>
    </w:r>
    <w:r>
      <w:rPr>
        <w:rFonts w:ascii="仿宋" w:hAnsi="仿宋" w:eastAsia="仿宋"/>
        <w:b/>
        <w:sz w:val="20"/>
      </w:rPr>
      <w:t>整改，并于3</w:t>
    </w:r>
    <w:r>
      <w:rPr>
        <w:rFonts w:hint="eastAsia" w:ascii="仿宋" w:hAnsi="仿宋" w:eastAsia="仿宋"/>
        <w:b/>
        <w:sz w:val="20"/>
      </w:rPr>
      <w:t>日</w:t>
    </w:r>
    <w:r>
      <w:rPr>
        <w:rFonts w:ascii="仿宋" w:hAnsi="仿宋" w:eastAsia="仿宋"/>
        <w:b/>
        <w:sz w:val="20"/>
      </w:rPr>
      <w:t>内将《</w:t>
    </w:r>
    <w:r>
      <w:rPr>
        <w:rFonts w:hint="eastAsia" w:ascii="仿宋" w:hAnsi="仿宋" w:eastAsia="仿宋"/>
        <w:b/>
        <w:sz w:val="20"/>
      </w:rPr>
      <w:t>成都体育学院实验室安全检查整改记录表</w:t>
    </w:r>
    <w:r>
      <w:rPr>
        <w:rFonts w:ascii="仿宋" w:hAnsi="仿宋" w:eastAsia="仿宋"/>
        <w:b/>
        <w:sz w:val="20"/>
      </w:rPr>
      <w:t>》</w:t>
    </w:r>
    <w:r>
      <w:rPr>
        <w:rFonts w:hint="eastAsia" w:ascii="仿宋" w:hAnsi="仿宋" w:eastAsia="仿宋"/>
        <w:b/>
        <w:sz w:val="20"/>
      </w:rPr>
      <w:t>交至教务处/实验管理处</w:t>
    </w:r>
    <w:r>
      <w:rPr>
        <w:rFonts w:ascii="仿宋" w:hAnsi="仿宋" w:eastAsia="仿宋"/>
        <w:b/>
        <w:sz w:val="20"/>
      </w:rPr>
      <w:t>实验管理科。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E3ZjNmMzA0YmVlOWZjMTkzNjU4NWUwYTNkZjFjZTgifQ=="/>
  </w:docVars>
  <w:rsids>
    <w:rsidRoot w:val="00D20408"/>
    <w:rsid w:val="00041F3F"/>
    <w:rsid w:val="001F1632"/>
    <w:rsid w:val="00266097"/>
    <w:rsid w:val="00341EFC"/>
    <w:rsid w:val="005D2952"/>
    <w:rsid w:val="00715376"/>
    <w:rsid w:val="00854A8C"/>
    <w:rsid w:val="00890186"/>
    <w:rsid w:val="008E4B04"/>
    <w:rsid w:val="00A633CD"/>
    <w:rsid w:val="00D20408"/>
    <w:rsid w:val="00D54993"/>
    <w:rsid w:val="00D972A4"/>
    <w:rsid w:val="00EB25D0"/>
    <w:rsid w:val="00ED4DB5"/>
    <w:rsid w:val="00F50FFE"/>
    <w:rsid w:val="00F70274"/>
    <w:rsid w:val="00F74D9D"/>
    <w:rsid w:val="00F852D4"/>
    <w:rsid w:val="00FB1C9D"/>
    <w:rsid w:val="00FE2E2A"/>
    <w:rsid w:val="00FF6D4E"/>
    <w:rsid w:val="055D7988"/>
    <w:rsid w:val="541B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54</Characters>
  <Lines>1</Lines>
  <Paragraphs>1</Paragraphs>
  <TotalTime>7</TotalTime>
  <ScaleCrop>false</ScaleCrop>
  <LinksUpToDate>false</LinksUpToDate>
  <CharactersWithSpaces>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2022-06-22T02:30:00Z</dcterms:created>
  <dc:creator>步政龙</dc:creator>
  <cp:lastModifiedBy>张嘉伟</cp:lastModifiedBy>
  <dcterms:modified xsi:type="dcterms:W3CDTF">2023-06-29T03:17:17Z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4C1EAB42CE6F47BCBDB94C266E8579E8_13</vt:lpwstr>
  </property>
</Properties>
</file>