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32C" w:rsidRPr="00C4143B" w:rsidRDefault="004B7ECA" w:rsidP="00C4143B">
      <w:pPr>
        <w:pStyle w:val="20"/>
        <w:jc w:val="center"/>
        <w:rPr>
          <w:sz w:val="40"/>
        </w:rPr>
      </w:pPr>
      <w:r w:rsidRPr="00C4143B">
        <w:rPr>
          <w:rFonts w:hint="eastAsia"/>
          <w:sz w:val="40"/>
        </w:rPr>
        <w:t>教育部实验室报表操作手册</w:t>
      </w:r>
    </w:p>
    <w:p w:rsidR="00D87D43" w:rsidRDefault="009D0162" w:rsidP="009D0162">
      <w:pPr>
        <w:spacing w:before="120" w:after="120" w:line="360" w:lineRule="auto"/>
        <w:ind w:left="-15" w:right="287" w:firstLineChars="200" w:firstLine="440"/>
        <w:rPr>
          <w:rFonts w:asciiTheme="minorEastAsia" w:hAnsiTheme="minorEastAsia"/>
          <w:sz w:val="22"/>
        </w:rPr>
      </w:pPr>
      <w:r w:rsidRPr="00B27083">
        <w:rPr>
          <w:rFonts w:asciiTheme="minorEastAsia" w:hAnsiTheme="minorEastAsia"/>
          <w:sz w:val="22"/>
        </w:rPr>
        <w:t>资产管理信息系统的实验室子系统实现了对学院里教学单位的实验室的基本情况管理，实验室报表管理等功能。</w:t>
      </w:r>
    </w:p>
    <w:p w:rsidR="009D0162" w:rsidRPr="00B27083" w:rsidRDefault="009D0162" w:rsidP="009D0162">
      <w:pPr>
        <w:spacing w:before="120" w:after="120" w:line="360" w:lineRule="auto"/>
        <w:ind w:left="-15" w:right="287" w:firstLineChars="200" w:firstLine="440"/>
        <w:rPr>
          <w:rFonts w:asciiTheme="minorEastAsia" w:hAnsiTheme="minorEastAsia"/>
          <w:sz w:val="22"/>
        </w:rPr>
      </w:pPr>
      <w:r w:rsidRPr="00B27083">
        <w:rPr>
          <w:rFonts w:asciiTheme="minorEastAsia" w:hAnsiTheme="minorEastAsia"/>
          <w:sz w:val="22"/>
        </w:rPr>
        <w:t xml:space="preserve"> </w:t>
      </w:r>
      <w:r w:rsidR="00802EEF">
        <w:rPr>
          <w:rFonts w:asciiTheme="minorEastAsia" w:hAnsiTheme="minorEastAsia" w:hint="eastAsia"/>
          <w:sz w:val="22"/>
        </w:rPr>
        <w:t>登录</w:t>
      </w:r>
      <w:r w:rsidR="00D87D43">
        <w:rPr>
          <w:rFonts w:asciiTheme="minorEastAsia" w:hAnsiTheme="minorEastAsia" w:hint="eastAsia"/>
          <w:sz w:val="22"/>
        </w:rPr>
        <w:t>体院资产管理系统：</w:t>
      </w:r>
      <w:hyperlink r:id="rId7" w:history="1">
        <w:r w:rsidR="00D87D43" w:rsidRPr="00E83FDB">
          <w:rPr>
            <w:rStyle w:val="a6"/>
            <w:rFonts w:asciiTheme="minorEastAsia" w:hAnsiTheme="minorEastAsia"/>
            <w:sz w:val="22"/>
          </w:rPr>
          <w:t>http://222.18.224.19:9797/zcgl</w:t>
        </w:r>
      </w:hyperlink>
      <w:r w:rsidR="00D87D43">
        <w:rPr>
          <w:rFonts w:asciiTheme="minorEastAsia" w:hAnsiTheme="minorEastAsia" w:hint="eastAsia"/>
          <w:sz w:val="22"/>
        </w:rPr>
        <w:t>，根据填报人员需有实验室管理员身份，才能看到实验室报表模块，如果没有此权限，请与资产处联系</w:t>
      </w:r>
    </w:p>
    <w:p w:rsidR="004B7ECA" w:rsidRDefault="009D0162" w:rsidP="006636C4">
      <w:pPr>
        <w:jc w:val="center"/>
        <w:rPr>
          <w:rFonts w:asciiTheme="minorEastAsia" w:hAnsiTheme="minorEastAsia"/>
          <w:sz w:val="24"/>
        </w:rPr>
      </w:pPr>
      <w:r w:rsidRPr="00B27083">
        <w:rPr>
          <w:rFonts w:asciiTheme="minorEastAsia" w:hAnsiTheme="minorEastAsia"/>
          <w:noProof/>
        </w:rPr>
        <w:drawing>
          <wp:inline distT="0" distB="0" distL="0" distR="0" wp14:anchorId="3C00F134" wp14:editId="2D420F71">
            <wp:extent cx="4190337" cy="1442856"/>
            <wp:effectExtent l="0" t="0" r="127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28735" cy="1456077"/>
                    </a:xfrm>
                    <a:prstGeom prst="rect">
                      <a:avLst/>
                    </a:prstGeom>
                  </pic:spPr>
                </pic:pic>
              </a:graphicData>
            </a:graphic>
          </wp:inline>
        </w:drawing>
      </w:r>
    </w:p>
    <w:p w:rsidR="006636C4" w:rsidRPr="00B27083" w:rsidRDefault="006636C4" w:rsidP="006636C4">
      <w:pPr>
        <w:jc w:val="center"/>
        <w:rPr>
          <w:rFonts w:asciiTheme="minorEastAsia" w:hAnsiTheme="minorEastAsia"/>
          <w:sz w:val="24"/>
        </w:rPr>
      </w:pPr>
    </w:p>
    <w:p w:rsidR="006F3DAF" w:rsidRPr="00B27083" w:rsidRDefault="006F3DAF" w:rsidP="006636C4">
      <w:pPr>
        <w:rPr>
          <w:rFonts w:asciiTheme="minorEastAsia" w:hAnsiTheme="minorEastAsia"/>
          <w:b/>
          <w:sz w:val="36"/>
        </w:rPr>
      </w:pPr>
      <w:r w:rsidRPr="00B27083">
        <w:rPr>
          <w:rFonts w:asciiTheme="minorEastAsia" w:hAnsiTheme="minorEastAsia" w:hint="eastAsia"/>
          <w:b/>
          <w:sz w:val="28"/>
        </w:rPr>
        <w:t>1、贵重仪器设备使用登记（SJ3）</w:t>
      </w:r>
    </w:p>
    <w:p w:rsidR="009D0162" w:rsidRPr="00B27083" w:rsidRDefault="009D0162" w:rsidP="006636C4">
      <w:pPr>
        <w:widowControl/>
        <w:spacing w:beforeLines="50" w:before="156" w:afterLines="50" w:after="156"/>
        <w:ind w:firstLineChars="200" w:firstLine="440"/>
        <w:contextualSpacing/>
        <w:jc w:val="left"/>
        <w:rPr>
          <w:rFonts w:asciiTheme="minorEastAsia" w:hAnsiTheme="minorEastAsia"/>
          <w:sz w:val="22"/>
        </w:rPr>
      </w:pPr>
      <w:r w:rsidRPr="00B27083">
        <w:rPr>
          <w:rFonts w:asciiTheme="minorEastAsia" w:hAnsiTheme="minorEastAsia" w:hint="eastAsia"/>
          <w:sz w:val="22"/>
        </w:rPr>
        <w:t>根据生成</w:t>
      </w:r>
      <w:r w:rsidRPr="00B27083">
        <w:rPr>
          <w:rFonts w:asciiTheme="minorEastAsia" w:hAnsiTheme="minorEastAsia"/>
          <w:sz w:val="22"/>
        </w:rPr>
        <w:t>的</w:t>
      </w:r>
      <w:r w:rsidRPr="00B27083">
        <w:rPr>
          <w:rFonts w:asciiTheme="minorEastAsia" w:hAnsiTheme="minorEastAsia" w:hint="eastAsia"/>
          <w:sz w:val="22"/>
        </w:rPr>
        <w:t>贵重仪器信息，</w:t>
      </w:r>
      <w:r w:rsidR="00047D0C" w:rsidRPr="00B27083">
        <w:rPr>
          <w:rFonts w:asciiTheme="minorEastAsia" w:hAnsiTheme="minorEastAsia" w:hint="eastAsia"/>
          <w:sz w:val="22"/>
        </w:rPr>
        <w:t>贵重</w:t>
      </w:r>
      <w:r w:rsidR="002931ED" w:rsidRPr="00B27083">
        <w:rPr>
          <w:rFonts w:asciiTheme="minorEastAsia" w:hAnsiTheme="minorEastAsia" w:hint="eastAsia"/>
          <w:sz w:val="22"/>
        </w:rPr>
        <w:t>仪器所属部门</w:t>
      </w:r>
      <w:r w:rsidRPr="00B27083">
        <w:rPr>
          <w:rFonts w:asciiTheme="minorEastAsia" w:hAnsiTheme="minorEastAsia" w:hint="eastAsia"/>
          <w:sz w:val="22"/>
        </w:rPr>
        <w:t>选中一条</w:t>
      </w:r>
      <w:r w:rsidRPr="00B27083">
        <w:rPr>
          <w:rFonts w:asciiTheme="minorEastAsia" w:hAnsiTheme="minorEastAsia"/>
          <w:sz w:val="22"/>
        </w:rPr>
        <w:t>贵重</w:t>
      </w:r>
      <w:r w:rsidRPr="00B27083">
        <w:rPr>
          <w:rFonts w:asciiTheme="minorEastAsia" w:hAnsiTheme="minorEastAsia" w:hint="eastAsia"/>
          <w:sz w:val="22"/>
        </w:rPr>
        <w:t>仪器</w:t>
      </w:r>
      <w:r w:rsidRPr="00B27083">
        <w:rPr>
          <w:rFonts w:asciiTheme="minorEastAsia" w:hAnsiTheme="minorEastAsia"/>
          <w:sz w:val="22"/>
        </w:rPr>
        <w:t>设备信息，点击【</w:t>
      </w:r>
      <w:r w:rsidRPr="00B27083">
        <w:rPr>
          <w:rFonts w:asciiTheme="minorEastAsia" w:hAnsiTheme="minorEastAsia" w:hint="eastAsia"/>
          <w:sz w:val="22"/>
        </w:rPr>
        <w:t>录入</w:t>
      </w:r>
      <w:r w:rsidRPr="00B27083">
        <w:rPr>
          <w:rFonts w:asciiTheme="minorEastAsia" w:hAnsiTheme="minorEastAsia"/>
          <w:sz w:val="22"/>
        </w:rPr>
        <w:t>使用信息】</w:t>
      </w:r>
      <w:r w:rsidRPr="00B27083">
        <w:rPr>
          <w:rFonts w:asciiTheme="minorEastAsia" w:hAnsiTheme="minorEastAsia" w:hint="eastAsia"/>
          <w:sz w:val="22"/>
        </w:rPr>
        <w:t>，进入【贵重</w:t>
      </w:r>
      <w:r w:rsidRPr="00B27083">
        <w:rPr>
          <w:rFonts w:asciiTheme="minorEastAsia" w:hAnsiTheme="minorEastAsia"/>
          <w:sz w:val="22"/>
        </w:rPr>
        <w:t>仪器</w:t>
      </w:r>
      <w:r w:rsidRPr="00B27083">
        <w:rPr>
          <w:rFonts w:asciiTheme="minorEastAsia" w:hAnsiTheme="minorEastAsia" w:hint="eastAsia"/>
          <w:sz w:val="22"/>
        </w:rPr>
        <w:t>设备</w:t>
      </w:r>
      <w:r w:rsidRPr="00B27083">
        <w:rPr>
          <w:rFonts w:asciiTheme="minorEastAsia" w:hAnsiTheme="minorEastAsia"/>
          <w:sz w:val="22"/>
        </w:rPr>
        <w:t>使用信息登记</w:t>
      </w:r>
      <w:r w:rsidRPr="00B27083">
        <w:rPr>
          <w:rFonts w:asciiTheme="minorEastAsia" w:hAnsiTheme="minorEastAsia" w:hint="eastAsia"/>
          <w:sz w:val="22"/>
        </w:rPr>
        <w:t>】</w:t>
      </w:r>
      <w:r w:rsidRPr="00B27083">
        <w:rPr>
          <w:rFonts w:asciiTheme="minorEastAsia" w:hAnsiTheme="minorEastAsia"/>
          <w:sz w:val="22"/>
        </w:rPr>
        <w:t>界面</w:t>
      </w:r>
      <w:r w:rsidRPr="00B27083">
        <w:rPr>
          <w:rFonts w:asciiTheme="minorEastAsia" w:hAnsiTheme="minorEastAsia" w:hint="eastAsia"/>
          <w:sz w:val="22"/>
        </w:rPr>
        <w:t>，</w:t>
      </w:r>
      <w:r w:rsidRPr="00B27083">
        <w:rPr>
          <w:rFonts w:asciiTheme="minorEastAsia" w:hAnsiTheme="minorEastAsia"/>
          <w:sz w:val="22"/>
        </w:rPr>
        <w:t>填写相关信息</w:t>
      </w:r>
      <w:r w:rsidRPr="00B27083">
        <w:rPr>
          <w:rFonts w:asciiTheme="minorEastAsia" w:hAnsiTheme="minorEastAsia" w:hint="eastAsia"/>
          <w:sz w:val="22"/>
        </w:rPr>
        <w:t>和</w:t>
      </w:r>
      <w:r w:rsidRPr="00B27083">
        <w:rPr>
          <w:rFonts w:asciiTheme="minorEastAsia" w:hAnsiTheme="minorEastAsia"/>
          <w:sz w:val="22"/>
        </w:rPr>
        <w:t>附件</w:t>
      </w:r>
      <w:r w:rsidRPr="00B27083">
        <w:rPr>
          <w:rFonts w:asciiTheme="minorEastAsia" w:hAnsiTheme="minorEastAsia" w:hint="eastAsia"/>
          <w:sz w:val="22"/>
        </w:rPr>
        <w:t>并</w:t>
      </w:r>
      <w:r w:rsidRPr="00B27083">
        <w:rPr>
          <w:rFonts w:asciiTheme="minorEastAsia" w:hAnsiTheme="minorEastAsia" w:hint="eastAsia"/>
          <w:sz w:val="22"/>
          <w:bdr w:val="single" w:sz="4" w:space="0" w:color="auto" w:shadow="1"/>
          <w:shd w:val="pct15" w:color="auto" w:fill="FFFFFF"/>
        </w:rPr>
        <w:t>保存</w:t>
      </w:r>
      <w:r w:rsidRPr="00B27083">
        <w:rPr>
          <w:rFonts w:asciiTheme="minorEastAsia" w:hAnsiTheme="minorEastAsia" w:hint="eastAsia"/>
          <w:sz w:val="22"/>
        </w:rPr>
        <w:t>。</w:t>
      </w:r>
      <w:r w:rsidR="00047D0C" w:rsidRPr="00B27083">
        <w:rPr>
          <w:rFonts w:asciiTheme="minorEastAsia" w:hAnsiTheme="minorEastAsia" w:hint="eastAsia"/>
          <w:color w:val="FF0000"/>
          <w:sz w:val="22"/>
        </w:rPr>
        <w:t>目前，全校只有</w:t>
      </w:r>
      <w:r w:rsidR="003A588D">
        <w:rPr>
          <w:rFonts w:asciiTheme="minorEastAsia" w:hAnsiTheme="minorEastAsia" w:hint="eastAsia"/>
          <w:color w:val="FF0000"/>
          <w:sz w:val="22"/>
        </w:rPr>
        <w:t>运动训练学院</w:t>
      </w:r>
      <w:bookmarkStart w:id="0" w:name="_GoBack"/>
      <w:bookmarkEnd w:id="0"/>
      <w:r w:rsidR="000B1670" w:rsidRPr="00B27083">
        <w:rPr>
          <w:rFonts w:asciiTheme="minorEastAsia" w:hAnsiTheme="minorEastAsia" w:hint="eastAsia"/>
          <w:color w:val="FF0000"/>
          <w:sz w:val="22"/>
        </w:rPr>
        <w:t>、</w:t>
      </w:r>
      <w:r w:rsidR="00DD49BD" w:rsidRPr="00B27083">
        <w:rPr>
          <w:rFonts w:asciiTheme="minorEastAsia" w:hAnsiTheme="minorEastAsia" w:hint="eastAsia"/>
          <w:color w:val="FF0000"/>
          <w:sz w:val="22"/>
        </w:rPr>
        <w:t>运动医学与健康研究所和运动医学</w:t>
      </w:r>
      <w:r w:rsidR="00D63655" w:rsidRPr="00B27083">
        <w:rPr>
          <w:rFonts w:asciiTheme="minorEastAsia" w:hAnsiTheme="minorEastAsia" w:hint="eastAsia"/>
          <w:color w:val="FF0000"/>
          <w:sz w:val="22"/>
        </w:rPr>
        <w:t>与健康学院有贵重仪器需要在系统完善填报。</w:t>
      </w:r>
    </w:p>
    <w:p w:rsidR="009D0162" w:rsidRPr="00B27083" w:rsidRDefault="009D0162" w:rsidP="006636C4">
      <w:pPr>
        <w:widowControl/>
        <w:numPr>
          <w:ilvl w:val="0"/>
          <w:numId w:val="2"/>
        </w:numPr>
        <w:snapToGrid w:val="0"/>
        <w:spacing w:afterLines="50" w:after="156"/>
        <w:ind w:firstLine="420"/>
        <w:contextualSpacing/>
        <w:jc w:val="center"/>
        <w:rPr>
          <w:rFonts w:asciiTheme="minorEastAsia" w:hAnsiTheme="minorEastAsia"/>
        </w:rPr>
      </w:pPr>
      <w:r w:rsidRPr="00B27083">
        <w:rPr>
          <w:rFonts w:asciiTheme="minorEastAsia" w:hAnsiTheme="minorEastAsia"/>
          <w:noProof/>
        </w:rPr>
        <w:drawing>
          <wp:inline distT="0" distB="0" distL="0" distR="0">
            <wp:extent cx="4055165" cy="317102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7935" cy="3181005"/>
                    </a:xfrm>
                    <a:prstGeom prst="rect">
                      <a:avLst/>
                    </a:prstGeom>
                    <a:noFill/>
                    <a:ln>
                      <a:noFill/>
                    </a:ln>
                  </pic:spPr>
                </pic:pic>
              </a:graphicData>
            </a:graphic>
          </wp:inline>
        </w:drawing>
      </w:r>
    </w:p>
    <w:p w:rsidR="009D0162" w:rsidRPr="00B27083" w:rsidRDefault="009D0162" w:rsidP="006636C4">
      <w:pPr>
        <w:pStyle w:val="2"/>
        <w:numPr>
          <w:ilvl w:val="0"/>
          <w:numId w:val="2"/>
        </w:numPr>
        <w:snapToGrid w:val="0"/>
        <w:spacing w:beforeLines="0" w:before="0" w:afterLines="0" w:after="100" w:afterAutospacing="1" w:line="240" w:lineRule="auto"/>
        <w:ind w:leftChars="0" w:right="-1" w:firstLineChars="0"/>
        <w:jc w:val="center"/>
        <w:rPr>
          <w:rFonts w:asciiTheme="minorEastAsia" w:eastAsiaTheme="minorEastAsia" w:hAnsiTheme="minorEastAsia"/>
          <w:noProof/>
          <w:sz w:val="18"/>
          <w:szCs w:val="18"/>
        </w:rPr>
      </w:pPr>
      <w:r w:rsidRPr="00B27083">
        <w:rPr>
          <w:rFonts w:asciiTheme="minorEastAsia" w:eastAsiaTheme="minorEastAsia" w:hAnsiTheme="minorEastAsia" w:hint="eastAsia"/>
          <w:noProof/>
          <w:sz w:val="18"/>
          <w:szCs w:val="18"/>
        </w:rPr>
        <w:t xml:space="preserve">图 </w:t>
      </w:r>
      <w:r w:rsidRPr="00B27083">
        <w:rPr>
          <w:rFonts w:asciiTheme="minorEastAsia" w:eastAsiaTheme="minorEastAsia" w:hAnsiTheme="minorEastAsia" w:hint="eastAsia"/>
          <w:sz w:val="18"/>
          <w:szCs w:val="18"/>
        </w:rPr>
        <w:t>SJ3贵重仪器设备使用登记单</w:t>
      </w:r>
    </w:p>
    <w:p w:rsidR="00EE2719" w:rsidRPr="00B27083" w:rsidRDefault="00EE2719" w:rsidP="00EE2719">
      <w:pPr>
        <w:rPr>
          <w:rFonts w:asciiTheme="minorEastAsia" w:hAnsiTheme="minorEastAsia"/>
          <w:b/>
          <w:sz w:val="28"/>
        </w:rPr>
      </w:pPr>
      <w:r w:rsidRPr="00B27083">
        <w:rPr>
          <w:rFonts w:asciiTheme="minorEastAsia" w:hAnsiTheme="minorEastAsia" w:hint="eastAsia"/>
          <w:b/>
          <w:sz w:val="28"/>
        </w:rPr>
        <w:lastRenderedPageBreak/>
        <w:t>2、实验室报表（</w:t>
      </w:r>
      <w:r w:rsidRPr="00B27083">
        <w:rPr>
          <w:rFonts w:asciiTheme="minorEastAsia" w:hAnsiTheme="minorEastAsia"/>
          <w:b/>
          <w:sz w:val="28"/>
        </w:rPr>
        <w:t>SJ4-SJ7）</w:t>
      </w:r>
    </w:p>
    <w:p w:rsidR="006F3DAF" w:rsidRDefault="00E1117A" w:rsidP="00EE2719">
      <w:pPr>
        <w:widowControl/>
        <w:spacing w:line="360" w:lineRule="auto"/>
        <w:ind w:firstLineChars="200" w:firstLine="420"/>
        <w:contextualSpacing/>
        <w:jc w:val="left"/>
        <w:rPr>
          <w:rFonts w:asciiTheme="minorEastAsia" w:hAnsiTheme="minorEastAsia"/>
        </w:rPr>
      </w:pPr>
      <w:r>
        <w:rPr>
          <w:rFonts w:asciiTheme="minorEastAsia" w:hAnsiTheme="minorEastAsia" w:cs="黑体" w:hint="eastAsia"/>
        </w:rPr>
        <w:t>进入</w:t>
      </w:r>
      <w:r w:rsidR="00EE2719" w:rsidRPr="00B27083">
        <w:rPr>
          <w:rFonts w:asciiTheme="minorEastAsia" w:hAnsiTheme="minorEastAsia" w:cs="黑体" w:hint="eastAsia"/>
        </w:rPr>
        <w:t>【实验室报表（</w:t>
      </w:r>
      <w:r w:rsidR="00EE2719" w:rsidRPr="00B27083">
        <w:rPr>
          <w:rFonts w:asciiTheme="minorEastAsia" w:hAnsiTheme="minorEastAsia" w:cs="黑体"/>
        </w:rPr>
        <w:t>SJ4-SJ7）</w:t>
      </w:r>
      <w:r w:rsidR="006F3DAF" w:rsidRPr="00B27083">
        <w:rPr>
          <w:rFonts w:asciiTheme="minorEastAsia" w:hAnsiTheme="minorEastAsia" w:cs="黑体"/>
        </w:rPr>
        <w:t>】</w:t>
      </w:r>
      <w:r w:rsidR="006F3DAF" w:rsidRPr="00B27083">
        <w:rPr>
          <w:rFonts w:asciiTheme="minorEastAsia" w:hAnsiTheme="minorEastAsia" w:cs="黑体" w:hint="eastAsia"/>
        </w:rPr>
        <w:t>-</w:t>
      </w:r>
      <w:r w:rsidR="00EE2719" w:rsidRPr="00B27083">
        <w:rPr>
          <w:rFonts w:asciiTheme="minorEastAsia" w:hAnsiTheme="minorEastAsia" w:cs="黑体" w:hint="eastAsia"/>
        </w:rPr>
        <w:t>点击</w:t>
      </w:r>
      <w:r w:rsidR="006F3DAF" w:rsidRPr="00B27083">
        <w:rPr>
          <w:rFonts w:asciiTheme="minorEastAsia" w:hAnsiTheme="minorEastAsia" w:cs="黑体" w:hint="eastAsia"/>
        </w:rPr>
        <w:t>工具栏</w:t>
      </w:r>
      <w:r w:rsidR="006F3DAF" w:rsidRPr="00B27083">
        <w:rPr>
          <w:rFonts w:asciiTheme="minorEastAsia" w:hAnsiTheme="minorEastAsia" w:cs="黑体" w:hint="eastAsia"/>
          <w:bdr w:val="single" w:sz="4" w:space="0" w:color="auto" w:shadow="1"/>
          <w:shd w:val="pct15" w:color="auto" w:fill="FFFFFF"/>
        </w:rPr>
        <w:t>新建</w:t>
      </w:r>
      <w:r w:rsidR="006F3DAF" w:rsidRPr="00B27083">
        <w:rPr>
          <w:rFonts w:asciiTheme="minorEastAsia" w:hAnsiTheme="minorEastAsia" w:cs="黑体" w:hint="eastAsia"/>
        </w:rPr>
        <w:t>或</w:t>
      </w:r>
      <w:r w:rsidR="006F3DAF" w:rsidRPr="00B27083">
        <w:rPr>
          <w:rFonts w:asciiTheme="minorEastAsia" w:hAnsiTheme="minorEastAsia" w:cs="黑体"/>
        </w:rPr>
        <w:t>选择</w:t>
      </w:r>
      <w:r w:rsidR="006F3DAF" w:rsidRPr="00B27083">
        <w:rPr>
          <w:rFonts w:asciiTheme="minorEastAsia" w:hAnsiTheme="minorEastAsia" w:cs="黑体" w:hint="eastAsia"/>
        </w:rPr>
        <w:t>已</w:t>
      </w:r>
      <w:r w:rsidR="006F3DAF" w:rsidRPr="00B27083">
        <w:rPr>
          <w:rFonts w:asciiTheme="minorEastAsia" w:hAnsiTheme="minorEastAsia" w:cs="黑体"/>
        </w:rPr>
        <w:t>有的</w:t>
      </w:r>
      <w:r w:rsidR="006F3DAF" w:rsidRPr="00B27083">
        <w:rPr>
          <w:rFonts w:asciiTheme="minorEastAsia" w:hAnsiTheme="minorEastAsia" w:cs="黑体" w:hint="eastAsia"/>
        </w:rPr>
        <w:t>实验项目进行进行修改或</w:t>
      </w:r>
      <w:r w:rsidR="006F3DAF" w:rsidRPr="00B27083">
        <w:rPr>
          <w:rFonts w:asciiTheme="minorEastAsia" w:hAnsiTheme="minorEastAsia" w:cs="黑体"/>
        </w:rPr>
        <w:t>删除操作</w:t>
      </w:r>
      <w:r w:rsidR="006F3DAF" w:rsidRPr="00B27083">
        <w:rPr>
          <w:rFonts w:asciiTheme="minorEastAsia" w:hAnsiTheme="minorEastAsia" w:cs="黑体" w:hint="eastAsia"/>
        </w:rPr>
        <w:t>，</w:t>
      </w:r>
      <w:r w:rsidR="006F3DAF" w:rsidRPr="00B27083">
        <w:rPr>
          <w:rFonts w:asciiTheme="minorEastAsia" w:hAnsiTheme="minorEastAsia" w:cs="黑体"/>
        </w:rPr>
        <w:t>填写</w:t>
      </w:r>
      <w:r w:rsidR="006F3DAF" w:rsidRPr="00B27083">
        <w:rPr>
          <w:rFonts w:asciiTheme="minorEastAsia" w:hAnsiTheme="minorEastAsia" w:cs="黑体" w:hint="eastAsia"/>
        </w:rPr>
        <w:t>教学</w:t>
      </w:r>
      <w:r w:rsidR="006F3DAF" w:rsidRPr="00B27083">
        <w:rPr>
          <w:rFonts w:asciiTheme="minorEastAsia" w:hAnsiTheme="minorEastAsia" w:cs="黑体"/>
        </w:rPr>
        <w:t>实验项目信息</w:t>
      </w:r>
      <w:r w:rsidR="006F3DAF" w:rsidRPr="00B27083">
        <w:rPr>
          <w:rFonts w:asciiTheme="minorEastAsia" w:hAnsiTheme="minorEastAsia" w:cs="黑体" w:hint="eastAsia"/>
        </w:rPr>
        <w:t>后，</w:t>
      </w:r>
      <w:r w:rsidR="006F3DAF" w:rsidRPr="00B27083">
        <w:rPr>
          <w:rFonts w:asciiTheme="minorEastAsia" w:hAnsiTheme="minorEastAsia" w:cs="黑体"/>
        </w:rPr>
        <w:t>点击</w:t>
      </w:r>
      <w:r w:rsidR="006F3DAF" w:rsidRPr="00B27083">
        <w:rPr>
          <w:rFonts w:asciiTheme="minorEastAsia" w:hAnsiTheme="minorEastAsia" w:cs="黑体"/>
          <w:bdr w:val="single" w:sz="4" w:space="0" w:color="auto" w:shadow="1"/>
          <w:shd w:val="pct15" w:color="auto" w:fill="FFFFFF"/>
        </w:rPr>
        <w:t>保存</w:t>
      </w:r>
      <w:r w:rsidR="006F3DAF" w:rsidRPr="00B27083">
        <w:rPr>
          <w:rFonts w:asciiTheme="minorEastAsia" w:hAnsiTheme="minorEastAsia" w:hint="eastAsia"/>
        </w:rPr>
        <w:t>完成填写</w:t>
      </w:r>
      <w:r w:rsidR="00C742A1" w:rsidRPr="00B27083">
        <w:rPr>
          <w:rFonts w:asciiTheme="minorEastAsia" w:hAnsiTheme="minorEastAsia" w:hint="eastAsia"/>
        </w:rPr>
        <w:t>、并</w:t>
      </w:r>
      <w:r w:rsidR="00C742A1" w:rsidRPr="00B27083">
        <w:rPr>
          <w:rFonts w:asciiTheme="minorEastAsia" w:hAnsiTheme="minorEastAsia" w:cs="黑体" w:hint="eastAsia"/>
          <w:bdr w:val="single" w:sz="4" w:space="0" w:color="auto" w:shadow="1"/>
          <w:shd w:val="pct15" w:color="auto" w:fill="FFFFFF"/>
        </w:rPr>
        <w:t>提交</w:t>
      </w:r>
      <w:r w:rsidR="00C742A1" w:rsidRPr="00B27083">
        <w:rPr>
          <w:rFonts w:asciiTheme="minorEastAsia" w:hAnsiTheme="minorEastAsia" w:hint="eastAsia"/>
        </w:rPr>
        <w:t>资产处审核</w:t>
      </w:r>
      <w:r w:rsidR="008971B4" w:rsidRPr="00B27083">
        <w:rPr>
          <w:rFonts w:asciiTheme="minorEastAsia" w:hAnsiTheme="minorEastAsia" w:hint="eastAsia"/>
        </w:rPr>
        <w:t>汇总</w:t>
      </w:r>
      <w:r w:rsidR="009856B7" w:rsidRPr="00B27083">
        <w:rPr>
          <w:rFonts w:asciiTheme="minorEastAsia" w:hAnsiTheme="minorEastAsia" w:hint="eastAsia"/>
        </w:rPr>
        <w:t>。</w:t>
      </w:r>
      <w:r w:rsidR="006F3DAF" w:rsidRPr="00B27083">
        <w:rPr>
          <w:rFonts w:asciiTheme="minorEastAsia" w:hAnsiTheme="minorEastAsia" w:hint="eastAsia"/>
        </w:rPr>
        <w:t>可</w:t>
      </w:r>
      <w:r w:rsidR="006F3DAF" w:rsidRPr="00B27083">
        <w:rPr>
          <w:rFonts w:asciiTheme="minorEastAsia" w:hAnsiTheme="minorEastAsia"/>
        </w:rPr>
        <w:t>通过</w:t>
      </w:r>
      <w:r w:rsidR="006F3DAF" w:rsidRPr="00B27083">
        <w:rPr>
          <w:rFonts w:asciiTheme="minorEastAsia" w:hAnsiTheme="minorEastAsia" w:hint="eastAsia"/>
        </w:rPr>
        <w:t>工具栏</w:t>
      </w:r>
      <w:r w:rsidR="006F3DAF" w:rsidRPr="00B27083">
        <w:rPr>
          <w:rFonts w:asciiTheme="minorEastAsia" w:hAnsiTheme="minorEastAsia"/>
          <w:bdr w:val="single" w:sz="4" w:space="0" w:color="auto" w:shadow="1"/>
          <w:shd w:val="pct15" w:color="auto" w:fill="FFFFFF"/>
        </w:rPr>
        <w:t>修改</w:t>
      </w:r>
      <w:r w:rsidR="006F3DAF" w:rsidRPr="00B27083">
        <w:rPr>
          <w:rFonts w:asciiTheme="minorEastAsia" w:hAnsiTheme="minorEastAsia"/>
        </w:rPr>
        <w:t>、</w:t>
      </w:r>
      <w:r w:rsidR="006F3DAF" w:rsidRPr="00B27083">
        <w:rPr>
          <w:rFonts w:asciiTheme="minorEastAsia" w:hAnsiTheme="minorEastAsia"/>
          <w:bdr w:val="single" w:sz="4" w:space="0" w:color="auto" w:shadow="1"/>
          <w:shd w:val="pct15" w:color="auto" w:fill="FFFFFF"/>
        </w:rPr>
        <w:t>删除</w:t>
      </w:r>
      <w:r w:rsidR="006F3DAF" w:rsidRPr="00B27083">
        <w:rPr>
          <w:rFonts w:asciiTheme="minorEastAsia" w:hAnsiTheme="minorEastAsia" w:hint="eastAsia"/>
        </w:rPr>
        <w:t>对</w:t>
      </w:r>
      <w:r w:rsidR="006F3DAF" w:rsidRPr="00B27083">
        <w:rPr>
          <w:rFonts w:asciiTheme="minorEastAsia" w:hAnsiTheme="minorEastAsia"/>
        </w:rPr>
        <w:t>填写信息进行</w:t>
      </w:r>
      <w:r w:rsidR="006F3DAF" w:rsidRPr="00B27083">
        <w:rPr>
          <w:rFonts w:asciiTheme="minorEastAsia" w:hAnsiTheme="minorEastAsia" w:hint="eastAsia"/>
        </w:rPr>
        <w:t>调整。</w:t>
      </w:r>
      <w:r w:rsidR="00802EEF" w:rsidRPr="006E4F98">
        <w:rPr>
          <w:rFonts w:asciiTheme="minorEastAsia" w:hAnsiTheme="minorEastAsia" w:hint="eastAsia"/>
          <w:color w:val="FF0000"/>
        </w:rPr>
        <w:t>（</w:t>
      </w:r>
      <w:r w:rsidR="00211C7E">
        <w:rPr>
          <w:rFonts w:asciiTheme="minorEastAsia" w:hAnsiTheme="minorEastAsia" w:hint="eastAsia"/>
          <w:color w:val="FF0000"/>
        </w:rPr>
        <w:t>今年实验室报表使用新的布局和填报方式，无法使用</w:t>
      </w:r>
      <w:r w:rsidR="00211C7E" w:rsidRPr="00CD1A31">
        <w:rPr>
          <w:rFonts w:asciiTheme="minorEastAsia" w:hAnsiTheme="minorEastAsia" w:hint="eastAsia"/>
          <w:bdr w:val="single" w:sz="4" w:space="0" w:color="auto" w:shadow="1"/>
          <w:shd w:val="pct15" w:color="auto" w:fill="FFFFFF"/>
        </w:rPr>
        <w:t>提取上个单据子表数据</w:t>
      </w:r>
      <w:r w:rsidR="00211C7E">
        <w:rPr>
          <w:rFonts w:asciiTheme="minorEastAsia" w:hAnsiTheme="minorEastAsia" w:hint="eastAsia"/>
          <w:color w:val="FF0000"/>
        </w:rPr>
        <w:t>按钮，待明年填报时，方可使用此功能直接提取往年内容。</w:t>
      </w:r>
    </w:p>
    <w:p w:rsidR="006F3DAF" w:rsidRPr="00B27083" w:rsidRDefault="009071B4" w:rsidP="009071B4">
      <w:pPr>
        <w:widowControl/>
        <w:contextualSpacing/>
        <w:jc w:val="center"/>
        <w:rPr>
          <w:rFonts w:asciiTheme="minorEastAsia" w:hAnsiTheme="minorEastAsia"/>
        </w:rPr>
      </w:pPr>
      <w:r>
        <w:rPr>
          <w:noProof/>
        </w:rPr>
        <w:drawing>
          <wp:inline distT="0" distB="0" distL="0" distR="0" wp14:anchorId="23A48E36" wp14:editId="3F08C8EC">
            <wp:extent cx="5274310" cy="1360805"/>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360805"/>
                    </a:xfrm>
                    <a:prstGeom prst="rect">
                      <a:avLst/>
                    </a:prstGeom>
                  </pic:spPr>
                </pic:pic>
              </a:graphicData>
            </a:graphic>
          </wp:inline>
        </w:drawing>
      </w:r>
    </w:p>
    <w:p w:rsidR="006F3DAF" w:rsidRDefault="006F3DAF" w:rsidP="009071B4">
      <w:pPr>
        <w:pStyle w:val="2"/>
        <w:numPr>
          <w:ilvl w:val="0"/>
          <w:numId w:val="4"/>
        </w:numPr>
        <w:spacing w:beforeLines="0" w:before="0" w:afterLines="0" w:after="0" w:line="240" w:lineRule="auto"/>
        <w:ind w:leftChars="0" w:right="-1" w:firstLineChars="0"/>
        <w:jc w:val="center"/>
        <w:rPr>
          <w:rFonts w:asciiTheme="minorEastAsia" w:eastAsiaTheme="minorEastAsia" w:hAnsiTheme="minorEastAsia"/>
          <w:noProof/>
          <w:sz w:val="18"/>
          <w:szCs w:val="18"/>
        </w:rPr>
      </w:pPr>
      <w:r w:rsidRPr="00B27083">
        <w:rPr>
          <w:rFonts w:asciiTheme="minorEastAsia" w:eastAsiaTheme="minorEastAsia" w:hAnsiTheme="minorEastAsia" w:hint="eastAsia"/>
          <w:noProof/>
          <w:sz w:val="18"/>
          <w:szCs w:val="18"/>
        </w:rPr>
        <w:t xml:space="preserve">图 </w:t>
      </w:r>
      <w:r w:rsidR="006D3E8B" w:rsidRPr="00B27083">
        <w:rPr>
          <w:rFonts w:asciiTheme="minorEastAsia" w:eastAsiaTheme="minorEastAsia" w:hAnsiTheme="minorEastAsia" w:hint="eastAsia"/>
          <w:noProof/>
          <w:sz w:val="18"/>
          <w:szCs w:val="18"/>
        </w:rPr>
        <w:t>实验室管理</w:t>
      </w:r>
      <w:r w:rsidRPr="00B27083">
        <w:rPr>
          <w:rFonts w:asciiTheme="minorEastAsia" w:eastAsiaTheme="minorEastAsia" w:hAnsiTheme="minorEastAsia" w:hint="eastAsia"/>
          <w:sz w:val="18"/>
          <w:szCs w:val="18"/>
        </w:rPr>
        <w:t>SJ</w:t>
      </w:r>
      <w:r w:rsidR="006D3E8B" w:rsidRPr="00B27083">
        <w:rPr>
          <w:rFonts w:asciiTheme="minorEastAsia" w:eastAsiaTheme="minorEastAsia" w:hAnsiTheme="minorEastAsia" w:hint="eastAsia"/>
          <w:sz w:val="18"/>
          <w:szCs w:val="18"/>
        </w:rPr>
        <w:t>4-</w:t>
      </w:r>
      <w:r w:rsidR="006D3E8B" w:rsidRPr="00B27083">
        <w:rPr>
          <w:rFonts w:asciiTheme="minorEastAsia" w:eastAsiaTheme="minorEastAsia" w:hAnsiTheme="minorEastAsia"/>
          <w:sz w:val="18"/>
          <w:szCs w:val="18"/>
        </w:rPr>
        <w:t>SJ</w:t>
      </w:r>
      <w:r w:rsidR="006D3E8B" w:rsidRPr="00B27083">
        <w:rPr>
          <w:rFonts w:asciiTheme="minorEastAsia" w:eastAsiaTheme="minorEastAsia" w:hAnsiTheme="minorEastAsia" w:hint="eastAsia"/>
          <w:sz w:val="18"/>
          <w:szCs w:val="18"/>
        </w:rPr>
        <w:t>7</w:t>
      </w:r>
      <w:r w:rsidR="009071B4">
        <w:rPr>
          <w:rFonts w:asciiTheme="minorEastAsia" w:eastAsiaTheme="minorEastAsia" w:hAnsiTheme="minorEastAsia" w:hint="eastAsia"/>
          <w:sz w:val="18"/>
          <w:szCs w:val="18"/>
        </w:rPr>
        <w:t>单据列表</w:t>
      </w:r>
    </w:p>
    <w:p w:rsidR="00DB2DE2" w:rsidRPr="00E1117A" w:rsidRDefault="00DB2DE2" w:rsidP="009071B4">
      <w:pPr>
        <w:pStyle w:val="2"/>
        <w:numPr>
          <w:ilvl w:val="0"/>
          <w:numId w:val="4"/>
        </w:numPr>
        <w:spacing w:beforeLines="0" w:before="0" w:afterLines="0" w:after="0" w:line="240" w:lineRule="auto"/>
        <w:ind w:leftChars="0" w:right="-1" w:firstLineChars="0"/>
        <w:jc w:val="center"/>
        <w:rPr>
          <w:rFonts w:asciiTheme="minorEastAsia" w:eastAsiaTheme="minorEastAsia" w:hAnsiTheme="minorEastAsia"/>
          <w:noProof/>
        </w:rPr>
      </w:pPr>
    </w:p>
    <w:p w:rsidR="000E1EB9" w:rsidRPr="00861AE3" w:rsidRDefault="00E1117A" w:rsidP="00E1117A">
      <w:pPr>
        <w:pStyle w:val="2"/>
        <w:numPr>
          <w:ilvl w:val="0"/>
          <w:numId w:val="0"/>
        </w:numPr>
        <w:snapToGrid w:val="0"/>
        <w:spacing w:beforeLines="0" w:before="100" w:beforeAutospacing="1" w:afterLines="0" w:after="100" w:afterAutospacing="1" w:line="240" w:lineRule="auto"/>
        <w:ind w:right="-1" w:firstLineChars="200" w:firstLine="420"/>
        <w:rPr>
          <w:rFonts w:asciiTheme="minorEastAsia" w:eastAsiaTheme="minorEastAsia" w:hAnsiTheme="minorEastAsia"/>
          <w:noProof/>
        </w:rPr>
      </w:pPr>
      <w:r w:rsidRPr="00861AE3">
        <w:rPr>
          <w:rFonts w:asciiTheme="minorEastAsia" w:eastAsiaTheme="minorEastAsia" w:hAnsiTheme="minorEastAsia" w:hint="eastAsia"/>
          <w:noProof/>
        </w:rPr>
        <w:t>进入</w:t>
      </w:r>
      <w:r w:rsidRPr="00861AE3">
        <w:rPr>
          <w:rFonts w:asciiTheme="minorEastAsia" w:eastAsiaTheme="minorEastAsia" w:hAnsiTheme="minorEastAsia" w:cs="黑体" w:hint="eastAsia"/>
        </w:rPr>
        <w:t>实验室报表（</w:t>
      </w:r>
      <w:r w:rsidRPr="00861AE3">
        <w:rPr>
          <w:rFonts w:asciiTheme="minorEastAsia" w:eastAsiaTheme="minorEastAsia" w:hAnsiTheme="minorEastAsia" w:cs="黑体"/>
        </w:rPr>
        <w:t>SJ4-SJ7）</w:t>
      </w:r>
      <w:r w:rsidRPr="00861AE3">
        <w:rPr>
          <w:rFonts w:asciiTheme="minorEastAsia" w:eastAsiaTheme="minorEastAsia" w:hAnsiTheme="minorEastAsia" w:cs="黑体" w:hint="eastAsia"/>
        </w:rPr>
        <w:t>填报界面，表头填写年份、填报科室，S</w:t>
      </w:r>
      <w:r w:rsidRPr="00861AE3">
        <w:rPr>
          <w:rFonts w:asciiTheme="minorEastAsia" w:eastAsiaTheme="minorEastAsia" w:hAnsiTheme="minorEastAsia" w:cs="黑体"/>
        </w:rPr>
        <w:t>J4-SJ7</w:t>
      </w:r>
      <w:r w:rsidR="004A684E" w:rsidRPr="00861AE3">
        <w:rPr>
          <w:rFonts w:asciiTheme="minorEastAsia" w:eastAsiaTheme="minorEastAsia" w:hAnsiTheme="minorEastAsia" w:cs="黑体" w:hint="eastAsia"/>
        </w:rPr>
        <w:t>子</w:t>
      </w:r>
      <w:r w:rsidRPr="00861AE3">
        <w:rPr>
          <w:rFonts w:asciiTheme="minorEastAsia" w:eastAsiaTheme="minorEastAsia" w:hAnsiTheme="minorEastAsia" w:cs="黑体" w:hint="eastAsia"/>
        </w:rPr>
        <w:t>表根据实际情况填报</w:t>
      </w:r>
      <w:r w:rsidR="00861AE3" w:rsidRPr="00861AE3">
        <w:rPr>
          <w:rFonts w:asciiTheme="minorEastAsia" w:eastAsiaTheme="minorEastAsia" w:hAnsiTheme="minorEastAsia" w:cs="黑体" w:hint="eastAsia"/>
        </w:rPr>
        <w:t>（</w:t>
      </w:r>
      <w:r w:rsidR="00861AE3" w:rsidRPr="00861AE3">
        <w:rPr>
          <w:rFonts w:asciiTheme="minorEastAsia" w:eastAsiaTheme="minorEastAsia" w:hAnsiTheme="minorEastAsia" w:hint="eastAsia"/>
          <w:color w:val="FF0000"/>
        </w:rPr>
        <w:t>填报内容，根据填报口径填写，保存时系统会自动初审，达到填报要求的，才能</w:t>
      </w:r>
      <w:r w:rsidR="00861AE3" w:rsidRPr="00861AE3">
        <w:rPr>
          <w:rFonts w:asciiTheme="minorEastAsia" w:eastAsiaTheme="minorEastAsia" w:hAnsiTheme="minorEastAsia" w:hint="eastAsia"/>
          <w:bdr w:val="single" w:sz="4" w:space="0" w:color="auto" w:shadow="1"/>
          <w:shd w:val="pct15" w:color="auto" w:fill="FFFFFF"/>
        </w:rPr>
        <w:t>保存</w:t>
      </w:r>
      <w:r w:rsidR="00861AE3" w:rsidRPr="00861AE3">
        <w:rPr>
          <w:rFonts w:asciiTheme="minorEastAsia" w:eastAsiaTheme="minorEastAsia" w:hAnsiTheme="minorEastAsia" w:hint="eastAsia"/>
          <w:color w:val="FF0000"/>
        </w:rPr>
        <w:t>并</w:t>
      </w:r>
      <w:r w:rsidR="00861AE3" w:rsidRPr="00861AE3">
        <w:rPr>
          <w:rFonts w:asciiTheme="minorEastAsia" w:eastAsiaTheme="minorEastAsia" w:hAnsiTheme="minorEastAsia" w:hint="eastAsia"/>
          <w:bdr w:val="single" w:sz="4" w:space="0" w:color="auto" w:shadow="1"/>
          <w:shd w:val="pct15" w:color="auto" w:fill="FFFFFF"/>
        </w:rPr>
        <w:t>提交</w:t>
      </w:r>
      <w:r w:rsidR="00861AE3" w:rsidRPr="00861AE3">
        <w:rPr>
          <w:rFonts w:asciiTheme="minorEastAsia" w:eastAsiaTheme="minorEastAsia" w:hAnsiTheme="minorEastAsia" w:hint="eastAsia"/>
          <w:color w:val="FF0000"/>
        </w:rPr>
        <w:t>，</w:t>
      </w:r>
      <w:r w:rsidR="00861AE3">
        <w:rPr>
          <w:rFonts w:asciiTheme="minorEastAsia" w:eastAsiaTheme="minorEastAsia" w:hAnsiTheme="minorEastAsia" w:hint="eastAsia"/>
          <w:color w:val="FF0000"/>
        </w:rPr>
        <w:t>不若不能保存，检查审核提示和填报内容是否正确</w:t>
      </w:r>
      <w:r w:rsidR="00861AE3" w:rsidRPr="00861AE3">
        <w:rPr>
          <w:rFonts w:asciiTheme="minorEastAsia" w:eastAsiaTheme="minorEastAsia" w:hAnsiTheme="minorEastAsia" w:cs="黑体" w:hint="eastAsia"/>
        </w:rPr>
        <w:t>）</w:t>
      </w:r>
    </w:p>
    <w:p w:rsidR="000E1EB9" w:rsidRPr="00B27083" w:rsidRDefault="000E1EB9" w:rsidP="00236EA8">
      <w:pPr>
        <w:pStyle w:val="2"/>
        <w:numPr>
          <w:ilvl w:val="0"/>
          <w:numId w:val="0"/>
        </w:numPr>
        <w:snapToGrid w:val="0"/>
        <w:spacing w:beforeLines="0" w:before="100" w:beforeAutospacing="1" w:afterLines="0" w:after="100" w:afterAutospacing="1" w:line="240" w:lineRule="auto"/>
        <w:ind w:right="-1"/>
        <w:rPr>
          <w:rFonts w:asciiTheme="minorEastAsia" w:eastAsiaTheme="minorEastAsia" w:hAnsiTheme="minorEastAsia"/>
          <w:noProof/>
          <w:sz w:val="18"/>
          <w:szCs w:val="18"/>
        </w:rPr>
      </w:pPr>
      <w:r w:rsidRPr="00B27083">
        <w:rPr>
          <w:rFonts w:asciiTheme="minorEastAsia" w:eastAsiaTheme="minorEastAsia" w:hAnsiTheme="minorEastAsia"/>
          <w:noProof/>
        </w:rPr>
        <w:drawing>
          <wp:inline distT="0" distB="0" distL="0" distR="0" wp14:anchorId="07A88AB9" wp14:editId="0723FC3F">
            <wp:extent cx="5274310" cy="112585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125855"/>
                    </a:xfrm>
                    <a:prstGeom prst="rect">
                      <a:avLst/>
                    </a:prstGeom>
                  </pic:spPr>
                </pic:pic>
              </a:graphicData>
            </a:graphic>
          </wp:inline>
        </w:drawing>
      </w:r>
    </w:p>
    <w:p w:rsidR="000E1EB9" w:rsidRPr="00B27083" w:rsidRDefault="000E1EB9" w:rsidP="00236EA8">
      <w:pPr>
        <w:pStyle w:val="2"/>
        <w:numPr>
          <w:ilvl w:val="0"/>
          <w:numId w:val="0"/>
        </w:numPr>
        <w:snapToGrid w:val="0"/>
        <w:spacing w:beforeLines="0" w:before="100" w:beforeAutospacing="1" w:afterLines="0" w:after="100" w:afterAutospacing="1" w:line="240" w:lineRule="auto"/>
        <w:ind w:right="-1"/>
        <w:jc w:val="center"/>
        <w:rPr>
          <w:rFonts w:asciiTheme="minorEastAsia" w:eastAsiaTheme="minorEastAsia" w:hAnsiTheme="minorEastAsia"/>
          <w:noProof/>
          <w:sz w:val="18"/>
          <w:szCs w:val="18"/>
        </w:rPr>
      </w:pPr>
      <w:r w:rsidRPr="00B27083">
        <w:rPr>
          <w:rFonts w:asciiTheme="minorEastAsia" w:eastAsiaTheme="minorEastAsia" w:hAnsiTheme="minorEastAsia" w:hint="eastAsia"/>
          <w:sz w:val="18"/>
          <w:szCs w:val="18"/>
        </w:rPr>
        <w:t>SJ4教学实验项目表</w:t>
      </w:r>
    </w:p>
    <w:p w:rsidR="006F3DAF" w:rsidRPr="00B27083" w:rsidRDefault="000E1EB9" w:rsidP="00DB2DE2">
      <w:pPr>
        <w:snapToGrid w:val="0"/>
        <w:spacing w:before="100" w:beforeAutospacing="1" w:after="100" w:afterAutospacing="1"/>
        <w:contextualSpacing/>
        <w:rPr>
          <w:rFonts w:asciiTheme="minorEastAsia" w:hAnsiTheme="minorEastAsia"/>
        </w:rPr>
      </w:pPr>
      <w:r w:rsidRPr="00B27083">
        <w:rPr>
          <w:rFonts w:asciiTheme="minorEastAsia" w:hAnsiTheme="minorEastAsia"/>
          <w:noProof/>
        </w:rPr>
        <w:drawing>
          <wp:inline distT="0" distB="0" distL="0" distR="0" wp14:anchorId="759882C1" wp14:editId="5557C436">
            <wp:extent cx="5274310" cy="107378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1073785"/>
                    </a:xfrm>
                    <a:prstGeom prst="rect">
                      <a:avLst/>
                    </a:prstGeom>
                  </pic:spPr>
                </pic:pic>
              </a:graphicData>
            </a:graphic>
          </wp:inline>
        </w:drawing>
      </w:r>
    </w:p>
    <w:p w:rsidR="00B27083" w:rsidRPr="00B27083" w:rsidRDefault="00B27083" w:rsidP="00DB2DE2">
      <w:pPr>
        <w:snapToGrid w:val="0"/>
        <w:spacing w:before="100" w:beforeAutospacing="1" w:after="100" w:afterAutospacing="1"/>
        <w:contextualSpacing/>
        <w:jc w:val="center"/>
        <w:rPr>
          <w:rFonts w:asciiTheme="minorEastAsia" w:hAnsiTheme="minorEastAsia"/>
          <w:sz w:val="18"/>
        </w:rPr>
      </w:pPr>
      <w:r w:rsidRPr="00B27083">
        <w:rPr>
          <w:rFonts w:asciiTheme="minorEastAsia" w:hAnsiTheme="minorEastAsia" w:hint="eastAsia"/>
          <w:sz w:val="18"/>
        </w:rPr>
        <w:t>S</w:t>
      </w:r>
      <w:r w:rsidRPr="00B27083">
        <w:rPr>
          <w:rFonts w:asciiTheme="minorEastAsia" w:hAnsiTheme="minorEastAsia"/>
          <w:sz w:val="18"/>
        </w:rPr>
        <w:t>J5</w:t>
      </w:r>
      <w:r w:rsidRPr="00B27083">
        <w:rPr>
          <w:rFonts w:asciiTheme="minorEastAsia" w:hAnsiTheme="minorEastAsia" w:hint="eastAsia"/>
          <w:sz w:val="18"/>
        </w:rPr>
        <w:t>专任实验人员表</w:t>
      </w:r>
    </w:p>
    <w:p w:rsidR="000E1EB9" w:rsidRDefault="000E1EB9" w:rsidP="00DB2DE2">
      <w:pPr>
        <w:snapToGrid w:val="0"/>
        <w:spacing w:before="100" w:beforeAutospacing="1" w:after="100" w:afterAutospacing="1"/>
        <w:rPr>
          <w:rFonts w:asciiTheme="minorEastAsia" w:hAnsiTheme="minorEastAsia"/>
        </w:rPr>
      </w:pPr>
      <w:r w:rsidRPr="00B27083">
        <w:rPr>
          <w:rFonts w:asciiTheme="minorEastAsia" w:hAnsiTheme="minorEastAsia"/>
          <w:noProof/>
        </w:rPr>
        <w:drawing>
          <wp:inline distT="0" distB="0" distL="0" distR="0" wp14:anchorId="1327E8FF" wp14:editId="71ECA1BD">
            <wp:extent cx="5274310" cy="931545"/>
            <wp:effectExtent l="0" t="0" r="254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931545"/>
                    </a:xfrm>
                    <a:prstGeom prst="rect">
                      <a:avLst/>
                    </a:prstGeom>
                  </pic:spPr>
                </pic:pic>
              </a:graphicData>
            </a:graphic>
          </wp:inline>
        </w:drawing>
      </w:r>
    </w:p>
    <w:p w:rsidR="00BD1C0D" w:rsidRPr="00DB2DE2" w:rsidRDefault="00BD1C0D" w:rsidP="00DB2DE2">
      <w:pPr>
        <w:snapToGrid w:val="0"/>
        <w:spacing w:before="100" w:beforeAutospacing="1" w:after="100" w:afterAutospacing="1"/>
        <w:contextualSpacing/>
        <w:jc w:val="center"/>
        <w:rPr>
          <w:rFonts w:asciiTheme="minorEastAsia" w:hAnsiTheme="minorEastAsia"/>
          <w:sz w:val="18"/>
        </w:rPr>
      </w:pPr>
      <w:r w:rsidRPr="00B27083">
        <w:rPr>
          <w:rFonts w:asciiTheme="minorEastAsia" w:hAnsiTheme="minorEastAsia" w:hint="eastAsia"/>
          <w:sz w:val="18"/>
        </w:rPr>
        <w:t>S</w:t>
      </w:r>
      <w:r>
        <w:rPr>
          <w:rFonts w:asciiTheme="minorEastAsia" w:hAnsiTheme="minorEastAsia"/>
          <w:sz w:val="18"/>
        </w:rPr>
        <w:t>J6</w:t>
      </w:r>
      <w:r>
        <w:rPr>
          <w:rFonts w:asciiTheme="minorEastAsia" w:hAnsiTheme="minorEastAsia" w:hint="eastAsia"/>
          <w:sz w:val="18"/>
        </w:rPr>
        <w:t>实验室基本情况表</w:t>
      </w:r>
    </w:p>
    <w:p w:rsidR="000E1EB9" w:rsidRDefault="000E1EB9" w:rsidP="00DB2DE2">
      <w:pPr>
        <w:snapToGrid w:val="0"/>
        <w:spacing w:before="100" w:beforeAutospacing="1" w:after="100" w:afterAutospacing="1"/>
        <w:rPr>
          <w:rFonts w:asciiTheme="minorEastAsia" w:hAnsiTheme="minorEastAsia"/>
        </w:rPr>
      </w:pPr>
      <w:r w:rsidRPr="00B27083">
        <w:rPr>
          <w:rFonts w:asciiTheme="minorEastAsia" w:hAnsiTheme="minorEastAsia"/>
          <w:noProof/>
        </w:rPr>
        <w:lastRenderedPageBreak/>
        <w:drawing>
          <wp:inline distT="0" distB="0" distL="0" distR="0" wp14:anchorId="59FF28F9" wp14:editId="051D0548">
            <wp:extent cx="5274310" cy="1025525"/>
            <wp:effectExtent l="0" t="0" r="2540" b="317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1025525"/>
                    </a:xfrm>
                    <a:prstGeom prst="rect">
                      <a:avLst/>
                    </a:prstGeom>
                  </pic:spPr>
                </pic:pic>
              </a:graphicData>
            </a:graphic>
          </wp:inline>
        </w:drawing>
      </w:r>
    </w:p>
    <w:p w:rsidR="00BD1C0D" w:rsidRPr="00B27083" w:rsidRDefault="00BD1C0D" w:rsidP="00DB2DE2">
      <w:pPr>
        <w:snapToGrid w:val="0"/>
        <w:spacing w:before="100" w:beforeAutospacing="1" w:after="100" w:afterAutospacing="1"/>
        <w:contextualSpacing/>
        <w:jc w:val="center"/>
        <w:rPr>
          <w:rFonts w:asciiTheme="minorEastAsia" w:hAnsiTheme="minorEastAsia"/>
          <w:sz w:val="18"/>
        </w:rPr>
      </w:pPr>
      <w:r w:rsidRPr="00B27083">
        <w:rPr>
          <w:rFonts w:asciiTheme="minorEastAsia" w:hAnsiTheme="minorEastAsia" w:hint="eastAsia"/>
          <w:sz w:val="18"/>
        </w:rPr>
        <w:t>S</w:t>
      </w:r>
      <w:r>
        <w:rPr>
          <w:rFonts w:asciiTheme="minorEastAsia" w:hAnsiTheme="minorEastAsia"/>
          <w:sz w:val="18"/>
        </w:rPr>
        <w:t>J7</w:t>
      </w:r>
      <w:r>
        <w:rPr>
          <w:rFonts w:asciiTheme="minorEastAsia" w:hAnsiTheme="minorEastAsia" w:hint="eastAsia"/>
          <w:sz w:val="18"/>
        </w:rPr>
        <w:t>实验室经费情况表</w:t>
      </w:r>
    </w:p>
    <w:p w:rsidR="00BD1C0D" w:rsidRDefault="00BD1C0D" w:rsidP="006F3DAF">
      <w:pPr>
        <w:spacing w:before="120" w:after="120"/>
        <w:rPr>
          <w:rFonts w:asciiTheme="minorEastAsia" w:hAnsiTheme="minorEastAsia"/>
        </w:rPr>
      </w:pPr>
    </w:p>
    <w:p w:rsidR="00D92457" w:rsidRPr="00D92457" w:rsidRDefault="00D92457" w:rsidP="006F3DAF">
      <w:pPr>
        <w:spacing w:before="120" w:after="120"/>
        <w:rPr>
          <w:rFonts w:asciiTheme="minorEastAsia" w:hAnsiTheme="minorEastAsia"/>
          <w:color w:val="FF0000"/>
        </w:rPr>
      </w:pPr>
    </w:p>
    <w:p w:rsidR="00067D9E" w:rsidRPr="00067D9E" w:rsidRDefault="00D92457" w:rsidP="006F3DAF">
      <w:pPr>
        <w:spacing w:before="120" w:after="120"/>
        <w:rPr>
          <w:rFonts w:asciiTheme="minorEastAsia" w:hAnsiTheme="minorEastAsia"/>
          <w:b/>
          <w:color w:val="FF0000"/>
          <w:sz w:val="24"/>
        </w:rPr>
      </w:pPr>
      <w:r w:rsidRPr="00067D9E">
        <w:rPr>
          <w:rFonts w:asciiTheme="minorEastAsia" w:hAnsiTheme="minorEastAsia" w:hint="eastAsia"/>
          <w:b/>
          <w:color w:val="FF0000"/>
          <w:sz w:val="24"/>
        </w:rPr>
        <w:t>特别注意：</w:t>
      </w:r>
    </w:p>
    <w:p w:rsidR="00D92457" w:rsidRDefault="00D92457" w:rsidP="006F3DAF">
      <w:pPr>
        <w:spacing w:before="120" w:after="120"/>
        <w:rPr>
          <w:rFonts w:asciiTheme="minorEastAsia" w:hAnsiTheme="minorEastAsia"/>
          <w:color w:val="FF0000"/>
        </w:rPr>
      </w:pPr>
      <w:r w:rsidRPr="00D92457">
        <w:rPr>
          <w:rFonts w:asciiTheme="minorEastAsia" w:hAnsiTheme="minorEastAsia" w:hint="eastAsia"/>
          <w:color w:val="FF0000"/>
        </w:rPr>
        <w:t>如果填报内容过多，可根据去年填写的内容进行复制粘贴</w:t>
      </w:r>
      <w:r>
        <w:rPr>
          <w:rFonts w:asciiTheme="minorEastAsia" w:hAnsiTheme="minorEastAsia" w:hint="eastAsia"/>
          <w:color w:val="FF0000"/>
        </w:rPr>
        <w:t>，方法如下：</w:t>
      </w:r>
    </w:p>
    <w:p w:rsidR="00974B73" w:rsidRPr="001E0574" w:rsidRDefault="001E0574" w:rsidP="00974B73">
      <w:pPr>
        <w:pStyle w:val="a5"/>
        <w:numPr>
          <w:ilvl w:val="0"/>
          <w:numId w:val="11"/>
        </w:numPr>
        <w:spacing w:before="120" w:after="120"/>
        <w:ind w:firstLineChars="0"/>
        <w:rPr>
          <w:rFonts w:asciiTheme="minorEastAsia" w:hAnsiTheme="minorEastAsia"/>
          <w:color w:val="FF0000"/>
        </w:rPr>
      </w:pPr>
      <w:r>
        <w:rPr>
          <w:rFonts w:asciiTheme="minorEastAsia" w:hAnsiTheme="minorEastAsia" w:hint="eastAsia"/>
          <w:color w:val="FF0000"/>
        </w:rPr>
        <w:t>例如</w:t>
      </w:r>
      <w:r w:rsidR="00974B73" w:rsidRPr="00974B73">
        <w:rPr>
          <w:rFonts w:asciiTheme="minorEastAsia" w:hAnsiTheme="minorEastAsia" w:hint="eastAsia"/>
          <w:color w:val="FF0000"/>
        </w:rPr>
        <w:t>填写S</w:t>
      </w:r>
      <w:r w:rsidR="00974B73" w:rsidRPr="00974B73">
        <w:rPr>
          <w:rFonts w:asciiTheme="minorEastAsia" w:hAnsiTheme="minorEastAsia"/>
          <w:color w:val="FF0000"/>
        </w:rPr>
        <w:t>J4</w:t>
      </w:r>
      <w:r w:rsidR="00513433">
        <w:rPr>
          <w:rFonts w:asciiTheme="minorEastAsia" w:hAnsiTheme="minorEastAsia" w:hint="eastAsia"/>
          <w:color w:val="FF0000"/>
        </w:rPr>
        <w:t>教学实验项目管理表</w:t>
      </w:r>
      <w:r w:rsidR="00974B73" w:rsidRPr="00974B73">
        <w:rPr>
          <w:rFonts w:asciiTheme="minorEastAsia" w:hAnsiTheme="minorEastAsia" w:hint="eastAsia"/>
          <w:color w:val="FF0000"/>
        </w:rPr>
        <w:t>，可进入【停用】S</w:t>
      </w:r>
      <w:r w:rsidR="00974B73" w:rsidRPr="00974B73">
        <w:rPr>
          <w:rFonts w:asciiTheme="minorEastAsia" w:hAnsiTheme="minorEastAsia"/>
          <w:color w:val="FF0000"/>
        </w:rPr>
        <w:t>J4</w:t>
      </w:r>
      <w:r w:rsidR="00974B73" w:rsidRPr="00974B73">
        <w:rPr>
          <w:rFonts w:asciiTheme="minorEastAsia" w:hAnsiTheme="minorEastAsia" w:hint="eastAsia"/>
          <w:color w:val="FF0000"/>
        </w:rPr>
        <w:t>教学实验项目管理。</w:t>
      </w:r>
    </w:p>
    <w:p w:rsidR="00974B73" w:rsidRDefault="00974B73" w:rsidP="006F3DAF">
      <w:pPr>
        <w:spacing w:before="120" w:after="120"/>
        <w:rPr>
          <w:rFonts w:asciiTheme="minorEastAsia" w:hAnsiTheme="minorEastAsia"/>
          <w:color w:val="FF0000"/>
        </w:rPr>
      </w:pPr>
      <w:r>
        <w:rPr>
          <w:noProof/>
        </w:rPr>
        <w:drawing>
          <wp:inline distT="0" distB="0" distL="0" distR="0" wp14:anchorId="215C7D44" wp14:editId="167F7FBD">
            <wp:extent cx="2876550" cy="20574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76550" cy="2057400"/>
                    </a:xfrm>
                    <a:prstGeom prst="rect">
                      <a:avLst/>
                    </a:prstGeom>
                  </pic:spPr>
                </pic:pic>
              </a:graphicData>
            </a:graphic>
          </wp:inline>
        </w:drawing>
      </w:r>
    </w:p>
    <w:p w:rsidR="00974B73" w:rsidRDefault="00974B73" w:rsidP="00601BF0">
      <w:pPr>
        <w:spacing w:before="120" w:after="120"/>
        <w:jc w:val="left"/>
        <w:rPr>
          <w:rFonts w:asciiTheme="minorEastAsia" w:hAnsiTheme="minorEastAsia"/>
          <w:color w:val="FF0000"/>
        </w:rPr>
      </w:pPr>
      <w:r>
        <w:rPr>
          <w:rFonts w:asciiTheme="minorEastAsia" w:hAnsiTheme="minorEastAsia" w:hint="eastAsia"/>
          <w:color w:val="FF0000"/>
        </w:rPr>
        <w:t>2、进入填报列表，</w:t>
      </w:r>
      <w:r w:rsidR="00601BF0">
        <w:rPr>
          <w:rFonts w:asciiTheme="minorEastAsia" w:hAnsiTheme="minorEastAsia" w:hint="eastAsia"/>
          <w:color w:val="FF0000"/>
        </w:rPr>
        <w:t>可以看到2</w:t>
      </w:r>
      <w:r w:rsidR="00601BF0">
        <w:rPr>
          <w:rFonts w:asciiTheme="minorEastAsia" w:hAnsiTheme="minorEastAsia"/>
          <w:color w:val="FF0000"/>
        </w:rPr>
        <w:t>019</w:t>
      </w:r>
      <w:r w:rsidR="00601BF0">
        <w:rPr>
          <w:rFonts w:asciiTheme="minorEastAsia" w:hAnsiTheme="minorEastAsia" w:hint="eastAsia"/>
          <w:color w:val="FF0000"/>
        </w:rPr>
        <w:t>年填报的实验室报表数据，勾选</w:t>
      </w:r>
      <w:r w:rsidR="00DE015C">
        <w:rPr>
          <w:rFonts w:asciiTheme="minorEastAsia" w:hAnsiTheme="minorEastAsia" w:hint="eastAsia"/>
          <w:color w:val="FF0000"/>
        </w:rPr>
        <w:t>各部门</w:t>
      </w:r>
      <w:r w:rsidR="00601BF0">
        <w:rPr>
          <w:rFonts w:asciiTheme="minorEastAsia" w:hAnsiTheme="minorEastAsia" w:hint="eastAsia"/>
          <w:color w:val="FF0000"/>
        </w:rPr>
        <w:t>需要导出的数据信息，在</w:t>
      </w:r>
      <w:r>
        <w:rPr>
          <w:rFonts w:asciiTheme="minorEastAsia" w:hAnsiTheme="minorEastAsia" w:hint="eastAsia"/>
          <w:color w:val="FF0000"/>
        </w:rPr>
        <w:t>工具栏</w:t>
      </w:r>
      <w:r w:rsidR="00601BF0">
        <w:rPr>
          <w:rFonts w:asciiTheme="minorEastAsia" w:hAnsiTheme="minorEastAsia" w:hint="eastAsia"/>
          <w:color w:val="FF0000"/>
        </w:rPr>
        <w:t>点</w:t>
      </w:r>
      <w:r w:rsidRPr="00974B73">
        <w:rPr>
          <w:rFonts w:asciiTheme="minorEastAsia" w:hAnsiTheme="minorEastAsia" w:hint="eastAsia"/>
          <w:color w:val="FF0000"/>
          <w:bdr w:val="single" w:sz="4" w:space="0" w:color="auto" w:shadow="1"/>
          <w:shd w:val="pct15" w:color="auto" w:fill="FFFFFF"/>
        </w:rPr>
        <w:t>导出</w:t>
      </w:r>
      <w:r w:rsidR="00601BF0">
        <w:rPr>
          <w:rFonts w:asciiTheme="minorEastAsia" w:hAnsiTheme="minorEastAsia" w:hint="eastAsia"/>
          <w:color w:val="FF0000"/>
        </w:rPr>
        <w:t>，导出E</w:t>
      </w:r>
      <w:r w:rsidR="00601BF0">
        <w:rPr>
          <w:rFonts w:asciiTheme="minorEastAsia" w:hAnsiTheme="minorEastAsia"/>
          <w:color w:val="FF0000"/>
        </w:rPr>
        <w:t>XCEL</w:t>
      </w:r>
      <w:r w:rsidR="00601BF0">
        <w:rPr>
          <w:rFonts w:asciiTheme="minorEastAsia" w:hAnsiTheme="minorEastAsia" w:hint="eastAsia"/>
          <w:color w:val="FF0000"/>
        </w:rPr>
        <w:t>表。</w:t>
      </w:r>
      <w:r w:rsidR="00601BF0">
        <w:rPr>
          <w:noProof/>
        </w:rPr>
        <w:t xml:space="preserve"> </w:t>
      </w:r>
      <w:r w:rsidR="00601BF0">
        <w:rPr>
          <w:noProof/>
        </w:rPr>
        <w:drawing>
          <wp:inline distT="0" distB="0" distL="0" distR="0" wp14:anchorId="2387362F" wp14:editId="141DB191">
            <wp:extent cx="5274310" cy="1391285"/>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1391285"/>
                    </a:xfrm>
                    <a:prstGeom prst="rect">
                      <a:avLst/>
                    </a:prstGeom>
                  </pic:spPr>
                </pic:pic>
              </a:graphicData>
            </a:graphic>
          </wp:inline>
        </w:drawing>
      </w:r>
    </w:p>
    <w:p w:rsidR="00601BF0" w:rsidRDefault="00EC771B" w:rsidP="006F3DAF">
      <w:pPr>
        <w:spacing w:before="120" w:after="120"/>
        <w:rPr>
          <w:rFonts w:asciiTheme="minorEastAsia" w:hAnsiTheme="minorEastAsia"/>
          <w:color w:val="FF0000"/>
        </w:rPr>
      </w:pPr>
      <w:r>
        <w:rPr>
          <w:rFonts w:asciiTheme="minorEastAsia" w:hAnsiTheme="minorEastAsia" w:hint="eastAsia"/>
          <w:color w:val="FF0000"/>
        </w:rPr>
        <w:t>3、在导出的数据表中复制对应的内容，粘贴到</w:t>
      </w:r>
    </w:p>
    <w:p w:rsidR="00601BF0" w:rsidRDefault="00601BF0" w:rsidP="006F3DAF">
      <w:pPr>
        <w:spacing w:before="120" w:after="120"/>
        <w:rPr>
          <w:rFonts w:asciiTheme="minorEastAsia" w:hAnsiTheme="minorEastAsia"/>
          <w:color w:val="FF0000"/>
        </w:rPr>
      </w:pPr>
      <w:r>
        <w:rPr>
          <w:noProof/>
        </w:rPr>
        <w:lastRenderedPageBreak/>
        <w:drawing>
          <wp:inline distT="0" distB="0" distL="0" distR="0" wp14:anchorId="579EBA86" wp14:editId="6657736E">
            <wp:extent cx="5274310" cy="1410335"/>
            <wp:effectExtent l="0" t="0" r="254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1410335"/>
                    </a:xfrm>
                    <a:prstGeom prst="rect">
                      <a:avLst/>
                    </a:prstGeom>
                  </pic:spPr>
                </pic:pic>
              </a:graphicData>
            </a:graphic>
          </wp:inline>
        </w:drawing>
      </w:r>
    </w:p>
    <w:p w:rsidR="00EC771B" w:rsidRDefault="00EC771B" w:rsidP="006F3DAF">
      <w:pPr>
        <w:spacing w:before="120" w:after="120"/>
        <w:rPr>
          <w:rFonts w:asciiTheme="minorEastAsia" w:hAnsiTheme="minorEastAsia"/>
          <w:color w:val="FF0000"/>
        </w:rPr>
      </w:pPr>
      <w:r>
        <w:rPr>
          <w:rFonts w:asciiTheme="minorEastAsia" w:hAnsiTheme="minorEastAsia" w:hint="eastAsia"/>
          <w:color w:val="FF0000"/>
        </w:rPr>
        <w:t>进行报表中，在子表里</w:t>
      </w:r>
      <w:r w:rsidRPr="00EC771B">
        <w:rPr>
          <w:rFonts w:asciiTheme="minorEastAsia" w:hAnsiTheme="minorEastAsia" w:hint="eastAsia"/>
          <w:color w:val="FF0000"/>
          <w:bdr w:val="single" w:sz="4" w:space="0" w:color="auto" w:shadow="1"/>
          <w:shd w:val="pct15" w:color="auto" w:fill="FFFFFF"/>
        </w:rPr>
        <w:t>增行</w:t>
      </w:r>
      <w:r>
        <w:rPr>
          <w:rFonts w:asciiTheme="minorEastAsia" w:hAnsiTheme="minorEastAsia" w:hint="eastAsia"/>
          <w:color w:val="FF0000"/>
        </w:rPr>
        <w:t>，然后从实验室编号一列进行粘贴复制（类似E</w:t>
      </w:r>
      <w:r>
        <w:rPr>
          <w:rFonts w:asciiTheme="minorEastAsia" w:hAnsiTheme="minorEastAsia"/>
          <w:color w:val="FF0000"/>
        </w:rPr>
        <w:t>XCEL</w:t>
      </w:r>
      <w:r>
        <w:rPr>
          <w:rFonts w:asciiTheme="minorEastAsia" w:hAnsiTheme="minorEastAsia" w:hint="eastAsia"/>
          <w:color w:val="FF0000"/>
        </w:rPr>
        <w:t>表复制粘贴），学校代码自动生成。</w:t>
      </w:r>
      <w:r w:rsidR="00432AEA">
        <w:rPr>
          <w:rFonts w:asciiTheme="minorEastAsia" w:hAnsiTheme="minorEastAsia" w:hint="eastAsia"/>
          <w:color w:val="FF0000"/>
        </w:rPr>
        <w:t>粘贴后检查数据是否正确，然后进入后续报表填写。</w:t>
      </w:r>
    </w:p>
    <w:p w:rsidR="00EC771B" w:rsidRDefault="00EC771B" w:rsidP="006F3DAF">
      <w:pPr>
        <w:spacing w:before="120" w:after="120"/>
        <w:rPr>
          <w:rFonts w:asciiTheme="minorEastAsia" w:hAnsiTheme="minorEastAsia"/>
          <w:color w:val="FF0000"/>
        </w:rPr>
      </w:pPr>
      <w:r>
        <w:rPr>
          <w:noProof/>
        </w:rPr>
        <w:drawing>
          <wp:inline distT="0" distB="0" distL="0" distR="0" wp14:anchorId="666880F9" wp14:editId="3A07E717">
            <wp:extent cx="5274310" cy="2085975"/>
            <wp:effectExtent l="0" t="0" r="254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2085975"/>
                    </a:xfrm>
                    <a:prstGeom prst="rect">
                      <a:avLst/>
                    </a:prstGeom>
                  </pic:spPr>
                </pic:pic>
              </a:graphicData>
            </a:graphic>
          </wp:inline>
        </w:drawing>
      </w:r>
    </w:p>
    <w:p w:rsidR="0019049D" w:rsidRPr="00D92457" w:rsidRDefault="0019049D" w:rsidP="006F3DAF">
      <w:pPr>
        <w:spacing w:before="120" w:after="120"/>
        <w:rPr>
          <w:rFonts w:asciiTheme="minorEastAsia" w:hAnsiTheme="minorEastAsia"/>
          <w:color w:val="FF0000"/>
        </w:rPr>
      </w:pPr>
      <w:r>
        <w:rPr>
          <w:rFonts w:asciiTheme="minorEastAsia" w:hAnsiTheme="minorEastAsia" w:hint="eastAsia"/>
          <w:color w:val="FF0000"/>
        </w:rPr>
        <w:t>S</w:t>
      </w:r>
      <w:r>
        <w:rPr>
          <w:rFonts w:asciiTheme="minorEastAsia" w:hAnsiTheme="minorEastAsia"/>
          <w:color w:val="FF0000"/>
        </w:rPr>
        <w:t>J5</w:t>
      </w:r>
      <w:r>
        <w:rPr>
          <w:rFonts w:asciiTheme="minorEastAsia" w:hAnsiTheme="minorEastAsia" w:hint="eastAsia"/>
          <w:color w:val="FF0000"/>
        </w:rPr>
        <w:t>、S</w:t>
      </w:r>
      <w:r>
        <w:rPr>
          <w:rFonts w:asciiTheme="minorEastAsia" w:hAnsiTheme="minorEastAsia"/>
          <w:color w:val="FF0000"/>
        </w:rPr>
        <w:t>J6</w:t>
      </w:r>
      <w:r>
        <w:rPr>
          <w:rFonts w:asciiTheme="minorEastAsia" w:hAnsiTheme="minorEastAsia" w:hint="eastAsia"/>
          <w:color w:val="FF0000"/>
        </w:rPr>
        <w:t>表操作步骤相同。</w:t>
      </w:r>
    </w:p>
    <w:sectPr w:rsidR="0019049D" w:rsidRPr="00D924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0CE" w:rsidRDefault="003510CE" w:rsidP="003A588D">
      <w:r>
        <w:separator/>
      </w:r>
    </w:p>
  </w:endnote>
  <w:endnote w:type="continuationSeparator" w:id="0">
    <w:p w:rsidR="003510CE" w:rsidRDefault="003510CE" w:rsidP="003A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00"/>
    <w:family w:val="modern"/>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0CE" w:rsidRDefault="003510CE" w:rsidP="003A588D">
      <w:r>
        <w:separator/>
      </w:r>
    </w:p>
  </w:footnote>
  <w:footnote w:type="continuationSeparator" w:id="0">
    <w:p w:rsidR="003510CE" w:rsidRDefault="003510CE" w:rsidP="003A5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2260F2E"/>
    <w:lvl w:ilvl="0">
      <w:start w:val="1"/>
      <w:numFmt w:val="decimal"/>
      <w:pStyle w:val="2"/>
      <w:lvlText w:val="%1."/>
      <w:lvlJc w:val="left"/>
      <w:pPr>
        <w:tabs>
          <w:tab w:val="num" w:pos="786"/>
        </w:tabs>
        <w:ind w:leftChars="200" w:left="786" w:hangingChars="200" w:hanging="360"/>
      </w:pPr>
    </w:lvl>
  </w:abstractNum>
  <w:abstractNum w:abstractNumId="1" w15:restartNumberingAfterBreak="0">
    <w:nsid w:val="0B4341B3"/>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 w15:restartNumberingAfterBreak="0">
    <w:nsid w:val="34531BAF"/>
    <w:multiLevelType w:val="hybridMultilevel"/>
    <w:tmpl w:val="00A63B94"/>
    <w:lvl w:ilvl="0" w:tplc="31E6A9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0F947C2"/>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 w15:restartNumberingAfterBreak="0">
    <w:nsid w:val="41DE3014"/>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 w15:restartNumberingAfterBreak="0">
    <w:nsid w:val="422241D5"/>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 w15:restartNumberingAfterBreak="0">
    <w:nsid w:val="43123A34"/>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7" w15:restartNumberingAfterBreak="0">
    <w:nsid w:val="46056867"/>
    <w:multiLevelType w:val="multilevel"/>
    <w:tmpl w:val="31A27C6C"/>
    <w:lvl w:ilvl="0">
      <w:start w:val="1"/>
      <w:numFmt w:val="decimal"/>
      <w:pStyle w:val="a"/>
      <w:lvlText w:val="第%1章"/>
      <w:lvlJc w:val="left"/>
      <w:pPr>
        <w:ind w:left="0" w:firstLine="0"/>
      </w:pPr>
      <w:rPr>
        <w:rFonts w:hint="eastAsia"/>
      </w:rPr>
    </w:lvl>
    <w:lvl w:ilvl="1">
      <w:numFmt w:val="decimal"/>
      <w:pStyle w:val="20"/>
      <w:lvlText w:val=""/>
      <w:lvlJc w:val="left"/>
      <w:pPr>
        <w:ind w:left="0" w:firstLine="0"/>
      </w:pPr>
      <w:rPr>
        <w:rFonts w:hint="eastAsia"/>
      </w:rPr>
    </w:lvl>
    <w:lvl w:ilvl="2">
      <w:numFmt w:val="decimal"/>
      <w:pStyle w:val="3"/>
      <w:lvlText w:val=""/>
      <w:lvlJc w:val="left"/>
      <w:pPr>
        <w:ind w:left="0" w:firstLine="0"/>
      </w:pPr>
      <w:rPr>
        <w:rFonts w:hint="eastAsia"/>
      </w:rPr>
    </w:lvl>
    <w:lvl w:ilvl="3">
      <w:numFmt w:val="decimal"/>
      <w:pStyle w:val="4"/>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8" w15:restartNumberingAfterBreak="0">
    <w:nsid w:val="49F20D65"/>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9" w15:restartNumberingAfterBreak="0">
    <w:nsid w:val="60167048"/>
    <w:multiLevelType w:val="hybridMultilevel"/>
    <w:tmpl w:val="FC2E2A7C"/>
    <w:lvl w:ilvl="0" w:tplc="1C8A20D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num w:numId="1">
    <w:abstractNumId w:val="0"/>
  </w:num>
  <w:num w:numId="2">
    <w:abstractNumId w:val="5"/>
  </w:num>
  <w:num w:numId="3">
    <w:abstractNumId w:val="7"/>
  </w:num>
  <w:num w:numId="4">
    <w:abstractNumId w:val="8"/>
  </w:num>
  <w:num w:numId="5">
    <w:abstractNumId w:val="9"/>
  </w:num>
  <w:num w:numId="6">
    <w:abstractNumId w:val="4"/>
  </w:num>
  <w:num w:numId="7">
    <w:abstractNumId w:val="1"/>
  </w:num>
  <w:num w:numId="8">
    <w:abstractNumId w:val="7"/>
    <w:lvlOverride w:ilvl="0">
      <w:startOverride w:val="7"/>
    </w:lvlOverride>
    <w:lvlOverride w:ilvl="1"/>
    <w:lvlOverride w:ilvl="2"/>
    <w:lvlOverride w:ilvl="3"/>
    <w:lvlOverride w:ilvl="4"/>
    <w:lvlOverride w:ilvl="5"/>
    <w:lvlOverride w:ilvl="6"/>
    <w:lvlOverride w:ilvl="7"/>
    <w:lvlOverride w:ilvl="8"/>
  </w:num>
  <w:num w:numId="9">
    <w:abstractNumId w:val="3"/>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499"/>
    <w:rsid w:val="00047D0C"/>
    <w:rsid w:val="00067D9E"/>
    <w:rsid w:val="000B1670"/>
    <w:rsid w:val="000E1EB9"/>
    <w:rsid w:val="0019049D"/>
    <w:rsid w:val="001E0574"/>
    <w:rsid w:val="00203CEB"/>
    <w:rsid w:val="00211C7E"/>
    <w:rsid w:val="00236EA8"/>
    <w:rsid w:val="002931ED"/>
    <w:rsid w:val="00325499"/>
    <w:rsid w:val="003510CE"/>
    <w:rsid w:val="003A588D"/>
    <w:rsid w:val="00432AEA"/>
    <w:rsid w:val="004A684E"/>
    <w:rsid w:val="004B7ECA"/>
    <w:rsid w:val="00513433"/>
    <w:rsid w:val="005B532C"/>
    <w:rsid w:val="00601BF0"/>
    <w:rsid w:val="00623DED"/>
    <w:rsid w:val="006636C4"/>
    <w:rsid w:val="006D3E8B"/>
    <w:rsid w:val="006E4F98"/>
    <w:rsid w:val="006F3DAF"/>
    <w:rsid w:val="00802EEF"/>
    <w:rsid w:val="00861AE3"/>
    <w:rsid w:val="008971B4"/>
    <w:rsid w:val="008B14BD"/>
    <w:rsid w:val="009071B4"/>
    <w:rsid w:val="00940FC2"/>
    <w:rsid w:val="00974B73"/>
    <w:rsid w:val="009856B7"/>
    <w:rsid w:val="009C1DC5"/>
    <w:rsid w:val="009D0162"/>
    <w:rsid w:val="00AD4915"/>
    <w:rsid w:val="00AD6E57"/>
    <w:rsid w:val="00B27083"/>
    <w:rsid w:val="00BD1C0D"/>
    <w:rsid w:val="00C4143B"/>
    <w:rsid w:val="00C742A1"/>
    <w:rsid w:val="00CD1A31"/>
    <w:rsid w:val="00D63655"/>
    <w:rsid w:val="00D87D43"/>
    <w:rsid w:val="00D92457"/>
    <w:rsid w:val="00DB2DE2"/>
    <w:rsid w:val="00DD49BD"/>
    <w:rsid w:val="00DE015C"/>
    <w:rsid w:val="00E1117A"/>
    <w:rsid w:val="00EC771B"/>
    <w:rsid w:val="00EE2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D4FA9"/>
  <w15:chartTrackingRefBased/>
  <w15:docId w15:val="{66F2BF84-B738-47B2-A962-5A6A9082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paragraph" w:styleId="1">
    <w:name w:val="heading 1"/>
    <w:basedOn w:val="a0"/>
    <w:next w:val="a0"/>
    <w:link w:val="10"/>
    <w:uiPriority w:val="9"/>
    <w:qFormat/>
    <w:rsid w:val="004B7ECA"/>
    <w:pPr>
      <w:keepNext/>
      <w:keepLines/>
      <w:spacing w:before="340" w:after="330" w:line="578" w:lineRule="auto"/>
      <w:outlineLvl w:val="0"/>
    </w:pPr>
    <w:rPr>
      <w:b/>
      <w:bCs/>
      <w:kern w:val="44"/>
      <w:sz w:val="44"/>
      <w:szCs w:val="44"/>
    </w:rPr>
  </w:style>
  <w:style w:type="paragraph" w:styleId="20">
    <w:name w:val="heading 2"/>
    <w:aliases w:val="jq1标题 2"/>
    <w:next w:val="a0"/>
    <w:link w:val="21"/>
    <w:qFormat/>
    <w:rsid w:val="006F3DAF"/>
    <w:pPr>
      <w:keepNext/>
      <w:keepLines/>
      <w:numPr>
        <w:ilvl w:val="1"/>
        <w:numId w:val="3"/>
      </w:numPr>
      <w:tabs>
        <w:tab w:val="left" w:pos="851"/>
      </w:tabs>
      <w:spacing w:before="260" w:after="260" w:line="415" w:lineRule="auto"/>
      <w:outlineLvl w:val="1"/>
    </w:pPr>
    <w:rPr>
      <w:rFonts w:ascii="Arial" w:eastAsia="楷体_GB2312" w:hAnsi="Arial" w:cs="Times New Roman"/>
      <w:b/>
      <w:bCs/>
      <w:sz w:val="30"/>
      <w:szCs w:val="32"/>
    </w:rPr>
  </w:style>
  <w:style w:type="paragraph" w:styleId="3">
    <w:name w:val="heading 3"/>
    <w:aliases w:val="jq1标题 3"/>
    <w:next w:val="a0"/>
    <w:link w:val="30"/>
    <w:qFormat/>
    <w:rsid w:val="006F3DAF"/>
    <w:pPr>
      <w:keepNext/>
      <w:keepLines/>
      <w:numPr>
        <w:ilvl w:val="2"/>
        <w:numId w:val="3"/>
      </w:numPr>
      <w:spacing w:before="260" w:after="260" w:line="415" w:lineRule="auto"/>
      <w:outlineLvl w:val="2"/>
    </w:pPr>
    <w:rPr>
      <w:rFonts w:ascii="Arial" w:eastAsia="楷体_GB2312" w:hAnsi="Arial" w:cs="Times New Roman"/>
      <w:b/>
      <w:bCs/>
      <w:sz w:val="28"/>
      <w:szCs w:val="32"/>
    </w:rPr>
  </w:style>
  <w:style w:type="paragraph" w:styleId="4">
    <w:name w:val="heading 4"/>
    <w:aliases w:val="jq1标题 4"/>
    <w:next w:val="a0"/>
    <w:link w:val="40"/>
    <w:qFormat/>
    <w:rsid w:val="006F3DAF"/>
    <w:pPr>
      <w:keepNext/>
      <w:keepLines/>
      <w:numPr>
        <w:ilvl w:val="3"/>
        <w:numId w:val="3"/>
      </w:numPr>
      <w:tabs>
        <w:tab w:val="left" w:pos="630"/>
      </w:tabs>
      <w:spacing w:before="160" w:after="120" w:line="377" w:lineRule="auto"/>
      <w:outlineLvl w:val="3"/>
    </w:pPr>
    <w:rPr>
      <w:rFonts w:ascii="Arial" w:eastAsia="楷体_GB2312" w:hAnsi="Arial" w:cs="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4B7ECA"/>
    <w:rPr>
      <w:b/>
      <w:bCs/>
      <w:kern w:val="44"/>
      <w:sz w:val="44"/>
      <w:szCs w:val="44"/>
    </w:rPr>
  </w:style>
  <w:style w:type="paragraph" w:styleId="2">
    <w:name w:val="List Number 2"/>
    <w:basedOn w:val="a0"/>
    <w:rsid w:val="009D0162"/>
    <w:pPr>
      <w:widowControl/>
      <w:numPr>
        <w:numId w:val="1"/>
      </w:numPr>
      <w:spacing w:beforeLines="50" w:before="156" w:afterLines="50" w:after="156" w:line="300" w:lineRule="auto"/>
      <w:ind w:firstLineChars="0" w:firstLine="0"/>
      <w:contextualSpacing/>
      <w:jc w:val="left"/>
    </w:pPr>
    <w:rPr>
      <w:rFonts w:ascii="宋体" w:eastAsia="宋体" w:hAnsi="Arial" w:cs="Times New Roman"/>
      <w:szCs w:val="21"/>
    </w:rPr>
  </w:style>
  <w:style w:type="character" w:customStyle="1" w:styleId="21">
    <w:name w:val="标题 2 字符"/>
    <w:aliases w:val="jq1标题 2 字符"/>
    <w:basedOn w:val="a1"/>
    <w:link w:val="20"/>
    <w:rsid w:val="006F3DAF"/>
    <w:rPr>
      <w:rFonts w:ascii="Arial" w:eastAsia="楷体_GB2312" w:hAnsi="Arial" w:cs="Times New Roman"/>
      <w:b/>
      <w:bCs/>
      <w:sz w:val="30"/>
      <w:szCs w:val="32"/>
    </w:rPr>
  </w:style>
  <w:style w:type="character" w:customStyle="1" w:styleId="30">
    <w:name w:val="标题 3 字符"/>
    <w:aliases w:val="jq1标题 3 字符"/>
    <w:basedOn w:val="a1"/>
    <w:link w:val="3"/>
    <w:rsid w:val="006F3DAF"/>
    <w:rPr>
      <w:rFonts w:ascii="Arial" w:eastAsia="楷体_GB2312" w:hAnsi="Arial" w:cs="Times New Roman"/>
      <w:b/>
      <w:bCs/>
      <w:sz w:val="28"/>
      <w:szCs w:val="32"/>
    </w:rPr>
  </w:style>
  <w:style w:type="character" w:customStyle="1" w:styleId="40">
    <w:name w:val="标题 4 字符"/>
    <w:aliases w:val="jq1标题 4 字符"/>
    <w:basedOn w:val="a1"/>
    <w:link w:val="4"/>
    <w:rsid w:val="006F3DAF"/>
    <w:rPr>
      <w:rFonts w:ascii="Arial" w:eastAsia="楷体_GB2312" w:hAnsi="Arial" w:cs="Times New Roman"/>
      <w:b/>
      <w:bCs/>
      <w:sz w:val="24"/>
      <w:szCs w:val="28"/>
    </w:rPr>
  </w:style>
  <w:style w:type="paragraph" w:styleId="a">
    <w:name w:val="Title"/>
    <w:aliases w:val="标题1,jq1章节标题"/>
    <w:next w:val="a0"/>
    <w:link w:val="11"/>
    <w:qFormat/>
    <w:rsid w:val="006F3DAF"/>
    <w:pPr>
      <w:numPr>
        <w:numId w:val="3"/>
      </w:numPr>
      <w:spacing w:before="340" w:after="400" w:line="578" w:lineRule="auto"/>
      <w:jc w:val="center"/>
      <w:outlineLvl w:val="0"/>
    </w:pPr>
    <w:rPr>
      <w:rFonts w:ascii="楷体_GB2312" w:eastAsia="楷体_GB2312" w:hAnsi="Arial" w:cs="Times New Roman"/>
      <w:b/>
      <w:sz w:val="36"/>
      <w:szCs w:val="36"/>
    </w:rPr>
  </w:style>
  <w:style w:type="character" w:customStyle="1" w:styleId="a4">
    <w:name w:val="标题 字符"/>
    <w:basedOn w:val="a1"/>
    <w:uiPriority w:val="10"/>
    <w:rsid w:val="006F3DAF"/>
    <w:rPr>
      <w:rFonts w:asciiTheme="majorHAnsi" w:eastAsiaTheme="majorEastAsia" w:hAnsiTheme="majorHAnsi" w:cstheme="majorBidi"/>
      <w:b/>
      <w:bCs/>
      <w:sz w:val="32"/>
      <w:szCs w:val="32"/>
    </w:rPr>
  </w:style>
  <w:style w:type="paragraph" w:customStyle="1" w:styleId="jq1">
    <w:name w:val="jq1小标题"/>
    <w:next w:val="a0"/>
    <w:link w:val="jq1Char"/>
    <w:qFormat/>
    <w:rsid w:val="006F3DAF"/>
    <w:pPr>
      <w:adjustRightInd w:val="0"/>
      <w:spacing w:beforeLines="50" w:before="156" w:after="50" w:line="300" w:lineRule="auto"/>
      <w:ind w:firstLine="200"/>
    </w:pPr>
    <w:rPr>
      <w:rFonts w:ascii="Arial" w:eastAsia="宋体" w:hAnsi="Arial" w:cs="Times New Roman"/>
      <w:b/>
      <w:szCs w:val="24"/>
    </w:rPr>
  </w:style>
  <w:style w:type="character" w:customStyle="1" w:styleId="jq1Char">
    <w:name w:val="jq1小标题 Char"/>
    <w:link w:val="jq1"/>
    <w:rsid w:val="006F3DAF"/>
    <w:rPr>
      <w:rFonts w:ascii="Arial" w:eastAsia="宋体" w:hAnsi="Arial" w:cs="Times New Roman"/>
      <w:b/>
      <w:szCs w:val="24"/>
    </w:rPr>
  </w:style>
  <w:style w:type="character" w:customStyle="1" w:styleId="11">
    <w:name w:val="标题 字符1"/>
    <w:aliases w:val="标题1 字符,jq1章节标题 字符"/>
    <w:link w:val="a"/>
    <w:rsid w:val="006F3DAF"/>
    <w:rPr>
      <w:rFonts w:ascii="楷体_GB2312" w:eastAsia="楷体_GB2312" w:hAnsi="Arial" w:cs="Times New Roman"/>
      <w:b/>
      <w:sz w:val="36"/>
      <w:szCs w:val="36"/>
    </w:rPr>
  </w:style>
  <w:style w:type="paragraph" w:styleId="a5">
    <w:name w:val="List Paragraph"/>
    <w:basedOn w:val="a0"/>
    <w:uiPriority w:val="34"/>
    <w:qFormat/>
    <w:rsid w:val="00EE2719"/>
    <w:pPr>
      <w:ind w:firstLineChars="200" w:firstLine="420"/>
    </w:pPr>
  </w:style>
  <w:style w:type="character" w:styleId="a6">
    <w:name w:val="Hyperlink"/>
    <w:basedOn w:val="a1"/>
    <w:uiPriority w:val="99"/>
    <w:unhideWhenUsed/>
    <w:rsid w:val="00D87D43"/>
    <w:rPr>
      <w:color w:val="0563C1" w:themeColor="hyperlink"/>
      <w:u w:val="single"/>
    </w:rPr>
  </w:style>
  <w:style w:type="paragraph" w:styleId="a7">
    <w:name w:val="header"/>
    <w:basedOn w:val="a0"/>
    <w:link w:val="a8"/>
    <w:uiPriority w:val="99"/>
    <w:unhideWhenUsed/>
    <w:rsid w:val="003A588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uiPriority w:val="99"/>
    <w:rsid w:val="003A588D"/>
    <w:rPr>
      <w:sz w:val="18"/>
      <w:szCs w:val="18"/>
    </w:rPr>
  </w:style>
  <w:style w:type="paragraph" w:styleId="a9">
    <w:name w:val="footer"/>
    <w:basedOn w:val="a0"/>
    <w:link w:val="aa"/>
    <w:uiPriority w:val="99"/>
    <w:unhideWhenUsed/>
    <w:rsid w:val="003A588D"/>
    <w:pPr>
      <w:tabs>
        <w:tab w:val="center" w:pos="4153"/>
        <w:tab w:val="right" w:pos="8306"/>
      </w:tabs>
      <w:snapToGrid w:val="0"/>
      <w:jc w:val="left"/>
    </w:pPr>
    <w:rPr>
      <w:sz w:val="18"/>
      <w:szCs w:val="18"/>
    </w:rPr>
  </w:style>
  <w:style w:type="character" w:customStyle="1" w:styleId="aa">
    <w:name w:val="页脚 字符"/>
    <w:basedOn w:val="a1"/>
    <w:link w:val="a9"/>
    <w:uiPriority w:val="99"/>
    <w:rsid w:val="003A58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hyperlink" Target="http://222.18.224.19:9797/zcgl"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dc:creator>
  <cp:keywords/>
  <dc:description/>
  <cp:lastModifiedBy>步政龙</cp:lastModifiedBy>
  <cp:revision>41</cp:revision>
  <dcterms:created xsi:type="dcterms:W3CDTF">2020-09-15T01:01:00Z</dcterms:created>
  <dcterms:modified xsi:type="dcterms:W3CDTF">2022-08-19T00:28:00Z</dcterms:modified>
</cp:coreProperties>
</file>