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郝勤教授简介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郝勤教授现任成都体育学院博物馆馆长，博士生导师，享受国务院政府特殊津贴专家、四川省学术技术带头人、国家体育总局学术技术带头人、四川省教学名师，兼任中国体育科学学会体育史分会常委、体育新闻传播分会副主任委员、原成都体育学院新闻系主任、体育史研究所所长。主要研究方向为体育史、文物与博物馆学、体育新闻传播研究工作。近年来郝勤教授主持建设了国内高校唯一中国体育史博物馆，作为策展人发起举办“中国古代体育文物展”，通过依托赛事、多馆联合、参与互动的办展理念，在青奥会、全运会等国内大型赛事期间在主办城市举办“中国古代体育文物展”系列巡展活动，受到国家文物局和国家体育总局的肯定，展览荣获2017年度“全国博物馆十大陈列展览精品奖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郝勤教授出版学术专著 20余部，作为主编出版国内首部大学体育新闻专业教材、国家“十一五”规划重点教材《体育新闻学》（高等教育出版社， 2004）和国家“十一五”规划重点教材、全国体育院校通用教材《体育史》（人民体育出版社，2006）,发表个人学术论文 150 余篇。主持国家社科基金项目2项，作为首席专家主持国家社科基金重大项目《中国古代体育文物调研利用及数据库建设》（15ZDB145），受国家体育总局委托主持承担《国家体育事业“十一五”规划（体育宣传规划）》《国家体育事业“十二五”规划（体育宣传规划）》《国家体育事业“十三五”规划（体育文化规划）》《改革开放30年的中国体育》《改革开放以来体育基础理论研究的回顾与总结》等多项重大课题，多次获得国家体育总局体育哲学社会科学优秀成果奖和2015年度全国体育事业突出贡献奖个人奖等奖项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00000A87" w:usb1="00000000" w:usb2="00000000" w:usb3="00000000" w:csb0="400001BF" w:csb1="DFF7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180B45"/>
    <w:rsid w:val="003D4124"/>
    <w:rsid w:val="00C36022"/>
    <w:rsid w:val="0139555E"/>
    <w:rsid w:val="023A796C"/>
    <w:rsid w:val="05CE409D"/>
    <w:rsid w:val="063762AD"/>
    <w:rsid w:val="070252C7"/>
    <w:rsid w:val="08A33C88"/>
    <w:rsid w:val="09A239D5"/>
    <w:rsid w:val="09E9198F"/>
    <w:rsid w:val="0D0F078F"/>
    <w:rsid w:val="0DD17624"/>
    <w:rsid w:val="0E1822AE"/>
    <w:rsid w:val="0F2126FD"/>
    <w:rsid w:val="123A0C75"/>
    <w:rsid w:val="12C348DE"/>
    <w:rsid w:val="13D1301A"/>
    <w:rsid w:val="150D133B"/>
    <w:rsid w:val="16527ABF"/>
    <w:rsid w:val="166E3ABD"/>
    <w:rsid w:val="167C6EB0"/>
    <w:rsid w:val="16EC0B19"/>
    <w:rsid w:val="17143005"/>
    <w:rsid w:val="189A2BA7"/>
    <w:rsid w:val="1CB811AC"/>
    <w:rsid w:val="1F0316E7"/>
    <w:rsid w:val="2019096C"/>
    <w:rsid w:val="240D41E3"/>
    <w:rsid w:val="242330E0"/>
    <w:rsid w:val="26850D0D"/>
    <w:rsid w:val="27595442"/>
    <w:rsid w:val="2A113FEA"/>
    <w:rsid w:val="2E1027DD"/>
    <w:rsid w:val="2F4C5F19"/>
    <w:rsid w:val="2FC96360"/>
    <w:rsid w:val="3226092C"/>
    <w:rsid w:val="35D76C17"/>
    <w:rsid w:val="368B3C37"/>
    <w:rsid w:val="36980D9D"/>
    <w:rsid w:val="38BC01F1"/>
    <w:rsid w:val="3AED1965"/>
    <w:rsid w:val="3B8B2FB8"/>
    <w:rsid w:val="3EE855BB"/>
    <w:rsid w:val="4043774D"/>
    <w:rsid w:val="41FB7EEB"/>
    <w:rsid w:val="434C58D6"/>
    <w:rsid w:val="445F4657"/>
    <w:rsid w:val="480B12CC"/>
    <w:rsid w:val="48211455"/>
    <w:rsid w:val="492F62BF"/>
    <w:rsid w:val="49553D5F"/>
    <w:rsid w:val="495E122A"/>
    <w:rsid w:val="5288036C"/>
    <w:rsid w:val="529018EF"/>
    <w:rsid w:val="54F61B57"/>
    <w:rsid w:val="55126D17"/>
    <w:rsid w:val="577A0BE2"/>
    <w:rsid w:val="57A67586"/>
    <w:rsid w:val="5AB406E0"/>
    <w:rsid w:val="5C9A42B1"/>
    <w:rsid w:val="5CFA2427"/>
    <w:rsid w:val="5DD11026"/>
    <w:rsid w:val="5FA05BFB"/>
    <w:rsid w:val="60C33C07"/>
    <w:rsid w:val="65CD5B16"/>
    <w:rsid w:val="66CD616B"/>
    <w:rsid w:val="66FC793B"/>
    <w:rsid w:val="68F802EB"/>
    <w:rsid w:val="6BA16581"/>
    <w:rsid w:val="6E257C4E"/>
    <w:rsid w:val="70E34C54"/>
    <w:rsid w:val="724C1777"/>
    <w:rsid w:val="72FA28B9"/>
    <w:rsid w:val="738D2C0E"/>
    <w:rsid w:val="75AF79F2"/>
    <w:rsid w:val="76623E9A"/>
    <w:rsid w:val="76747344"/>
    <w:rsid w:val="778A53D0"/>
    <w:rsid w:val="78BD4693"/>
    <w:rsid w:val="79CA3A29"/>
    <w:rsid w:val="79EF11EF"/>
    <w:rsid w:val="7AE63953"/>
    <w:rsid w:val="7B291B9B"/>
    <w:rsid w:val="7BCD5267"/>
    <w:rsid w:val="7D6726CF"/>
    <w:rsid w:val="7EC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476</Words>
  <Characters>2717</Characters>
  <Lines>22</Lines>
  <Paragraphs>6</Paragraphs>
  <TotalTime>7</TotalTime>
  <ScaleCrop>false</ScaleCrop>
  <LinksUpToDate>false</LinksUpToDate>
  <CharactersWithSpaces>3187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袁荣莉</cp:lastModifiedBy>
  <dcterms:modified xsi:type="dcterms:W3CDTF">2020-12-01T09:46:08Z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