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成都体育学院2017年教师教学设计大赛</w:t>
      </w:r>
    </w:p>
    <w:p>
      <w:pPr>
        <w:spacing w:line="360" w:lineRule="auto"/>
        <w:jc w:val="center"/>
        <w:rPr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要求与评分细则</w:t>
      </w:r>
    </w:p>
    <w:p>
      <w:pPr>
        <w:jc w:val="left"/>
      </w:pPr>
    </w:p>
    <w:tbl>
      <w:tblPr>
        <w:tblStyle w:val="6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一、材料</w:t>
            </w:r>
          </w:p>
          <w:p>
            <w:pPr>
              <w:spacing w:line="360" w:lineRule="auto"/>
              <w:ind w:firstLine="560" w:firstLineChars="200"/>
              <w:jc w:val="left"/>
              <w:rPr>
                <w:smallCaps/>
                <w:sz w:val="28"/>
                <w:szCs w:val="28"/>
              </w:rPr>
            </w:pPr>
            <w:r>
              <w:rPr>
                <w:rFonts w:hint="eastAsia"/>
                <w:smallCaps/>
                <w:sz w:val="28"/>
                <w:szCs w:val="28"/>
              </w:rPr>
              <w:t>1．演示文稿：配合讲授使用</w:t>
            </w:r>
            <w:r>
              <w:rPr>
                <w:rFonts w:hint="eastAsia"/>
                <w:smallCaps/>
                <w:sz w:val="28"/>
                <w:szCs w:val="28"/>
                <w:lang w:val="en-US" w:eastAsia="zh-CN"/>
              </w:rPr>
              <w:t>PPT</w:t>
            </w:r>
            <w:r>
              <w:rPr>
                <w:rFonts w:hint="eastAsia"/>
                <w:smallCaps/>
                <w:sz w:val="28"/>
                <w:szCs w:val="28"/>
              </w:rPr>
              <w:t xml:space="preserve">（限学科）。 </w:t>
            </w:r>
          </w:p>
          <w:p>
            <w:pPr>
              <w:spacing w:line="360" w:lineRule="auto"/>
              <w:ind w:firstLine="560" w:firstLineChars="200"/>
              <w:jc w:val="left"/>
              <w:rPr>
                <w:smallCaps/>
                <w:sz w:val="28"/>
                <w:szCs w:val="28"/>
              </w:rPr>
            </w:pPr>
            <w:r>
              <w:rPr>
                <w:rFonts w:hint="eastAsia"/>
                <w:smallCaps/>
                <w:sz w:val="28"/>
                <w:szCs w:val="28"/>
              </w:rPr>
              <w:t>2．教学设计方案</w:t>
            </w:r>
            <w:r>
              <w:rPr>
                <w:rFonts w:hint="eastAsia"/>
                <w:smallCaps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mallCaps/>
                <w:sz w:val="28"/>
                <w:szCs w:val="28"/>
              </w:rPr>
              <w:t>应注明课程名称、选用教材、知识点</w:t>
            </w:r>
            <w:r>
              <w:rPr>
                <w:rFonts w:hint="eastAsia"/>
                <w:smallCaps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mallCaps/>
                <w:sz w:val="28"/>
                <w:szCs w:val="28"/>
                <w:lang w:val="en-US" w:eastAsia="zh-CN"/>
              </w:rPr>
              <w:t>技能点）</w:t>
            </w:r>
            <w:r>
              <w:rPr>
                <w:rFonts w:hint="eastAsia"/>
                <w:smallCaps/>
                <w:sz w:val="28"/>
                <w:szCs w:val="28"/>
              </w:rPr>
              <w:t>及</w:t>
            </w:r>
            <w:r>
              <w:rPr>
                <w:rFonts w:hint="eastAsia"/>
                <w:smallCaps/>
                <w:sz w:val="28"/>
                <w:szCs w:val="28"/>
                <w:lang w:val="en-US" w:eastAsia="zh-CN"/>
              </w:rPr>
              <w:t>适用专业</w:t>
            </w:r>
            <w:r>
              <w:rPr>
                <w:rFonts w:hint="eastAsia"/>
                <w:smallCaps/>
                <w:sz w:val="28"/>
                <w:szCs w:val="28"/>
              </w:rPr>
              <w:t>对象等信息。</w:t>
            </w:r>
          </w:p>
          <w:p>
            <w:pPr>
              <w:spacing w:line="360" w:lineRule="auto"/>
              <w:jc w:val="left"/>
              <w:rPr>
                <w:smallCaps/>
                <w:sz w:val="28"/>
                <w:szCs w:val="28"/>
              </w:rPr>
            </w:pPr>
            <w:r>
              <w:rPr>
                <w:rFonts w:hint="eastAsia"/>
                <w:smallCaps/>
                <w:sz w:val="28"/>
                <w:szCs w:val="28"/>
              </w:rPr>
              <w:t>二、选题</w:t>
            </w:r>
          </w:p>
          <w:p>
            <w:pPr>
              <w:spacing w:line="360" w:lineRule="auto"/>
              <w:ind w:firstLine="560" w:firstLineChars="200"/>
              <w:jc w:val="left"/>
              <w:rPr>
                <w:smallCaps/>
                <w:sz w:val="28"/>
                <w:szCs w:val="28"/>
              </w:rPr>
            </w:pPr>
            <w:r>
              <w:rPr>
                <w:rFonts w:hint="eastAsia"/>
                <w:smallCaps/>
                <w:sz w:val="28"/>
                <w:szCs w:val="28"/>
              </w:rPr>
              <w:t>选题尽量“小而精”，具备</w:t>
            </w:r>
            <w:r>
              <w:rPr>
                <w:rFonts w:hint="eastAsia"/>
                <w:smallCaps/>
                <w:sz w:val="28"/>
                <w:szCs w:val="28"/>
                <w:lang w:val="en-US" w:eastAsia="zh-CN"/>
              </w:rPr>
              <w:t>相对</w:t>
            </w:r>
            <w:r>
              <w:rPr>
                <w:rFonts w:hint="eastAsia"/>
                <w:smallCaps/>
                <w:sz w:val="28"/>
                <w:szCs w:val="28"/>
              </w:rPr>
              <w:t>独立性</w:t>
            </w:r>
            <w:r>
              <w:rPr>
                <w:rFonts w:hint="eastAsia"/>
                <w:smallCaps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/>
                <w:smallCaps/>
                <w:sz w:val="28"/>
                <w:szCs w:val="28"/>
              </w:rPr>
              <w:t>完整性</w:t>
            </w:r>
            <w:r>
              <w:rPr>
                <w:rFonts w:hint="eastAsia"/>
                <w:smallCaps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mallCaps/>
                <w:sz w:val="28"/>
                <w:szCs w:val="28"/>
                <w:lang w:val="en-US" w:eastAsia="zh-CN"/>
              </w:rPr>
              <w:t>具有典型性和代表性，属于教学</w:t>
            </w:r>
            <w:r>
              <w:rPr>
                <w:rFonts w:hint="eastAsia"/>
                <w:smallCaps/>
                <w:sz w:val="28"/>
                <w:szCs w:val="28"/>
              </w:rPr>
              <w:t>过程中的重点、难点问题。</w:t>
            </w:r>
          </w:p>
          <w:p>
            <w:pPr>
              <w:spacing w:line="360" w:lineRule="auto"/>
              <w:jc w:val="left"/>
              <w:rPr>
                <w:rFonts w:hint="eastAsia"/>
                <w:smallCaps/>
                <w:sz w:val="28"/>
                <w:szCs w:val="28"/>
              </w:rPr>
            </w:pPr>
            <w:r>
              <w:rPr>
                <w:rFonts w:hint="eastAsia"/>
                <w:smallCaps/>
                <w:sz w:val="28"/>
                <w:szCs w:val="28"/>
              </w:rPr>
              <w:t>三、教学</w:t>
            </w:r>
            <w:r>
              <w:rPr>
                <w:rFonts w:hint="eastAsia"/>
                <w:smallCaps/>
                <w:sz w:val="28"/>
                <w:szCs w:val="28"/>
                <w:lang w:val="en-US" w:eastAsia="zh-CN"/>
              </w:rPr>
              <w:t>目标与</w:t>
            </w:r>
            <w:r>
              <w:rPr>
                <w:rFonts w:hint="eastAsia"/>
                <w:smallCaps/>
                <w:sz w:val="28"/>
                <w:szCs w:val="28"/>
              </w:rPr>
              <w:t>内容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hint="eastAsia"/>
                <w:smallCaps/>
                <w:sz w:val="28"/>
                <w:szCs w:val="28"/>
              </w:rPr>
            </w:pPr>
            <w:r>
              <w:rPr>
                <w:rFonts w:hint="eastAsia"/>
                <w:smallCaps/>
                <w:sz w:val="28"/>
                <w:szCs w:val="28"/>
                <w:lang w:val="en-US" w:eastAsia="zh-CN"/>
              </w:rPr>
              <w:t>教学目标明确，重点突出；教学内容</w:t>
            </w:r>
            <w:r>
              <w:rPr>
                <w:rFonts w:hint="eastAsia"/>
                <w:smallCaps/>
                <w:sz w:val="28"/>
                <w:szCs w:val="28"/>
              </w:rPr>
              <w:t>严谨充实，理论联系实际，无科学性、政治性错误及不良信息内容。</w:t>
            </w:r>
          </w:p>
          <w:p>
            <w:pPr>
              <w:spacing w:line="360" w:lineRule="auto"/>
              <w:jc w:val="left"/>
              <w:rPr>
                <w:rFonts w:hint="eastAsia"/>
                <w:smallCaps/>
                <w:sz w:val="28"/>
                <w:szCs w:val="28"/>
              </w:rPr>
            </w:pPr>
            <w:r>
              <w:rPr>
                <w:rFonts w:hint="eastAsia"/>
                <w:smallCaps/>
                <w:sz w:val="28"/>
                <w:szCs w:val="28"/>
              </w:rPr>
              <w:t>四、教学组织</w:t>
            </w:r>
            <w:r>
              <w:rPr>
                <w:rFonts w:hint="eastAsia"/>
                <w:smallCaps/>
                <w:sz w:val="28"/>
                <w:szCs w:val="28"/>
                <w:lang w:val="en-US" w:eastAsia="zh-CN"/>
              </w:rPr>
              <w:t>与方法</w:t>
            </w:r>
          </w:p>
          <w:p>
            <w:pPr>
              <w:spacing w:line="360" w:lineRule="auto"/>
              <w:jc w:val="left"/>
              <w:rPr>
                <w:smallCaps/>
                <w:sz w:val="28"/>
                <w:szCs w:val="28"/>
              </w:rPr>
            </w:pPr>
            <w:r>
              <w:rPr>
                <w:rFonts w:hint="eastAsia"/>
                <w:smallCaps/>
                <w:sz w:val="28"/>
                <w:szCs w:val="28"/>
                <w:lang w:val="en-US" w:eastAsia="zh-CN"/>
              </w:rPr>
              <w:t xml:space="preserve">    教学组织</w:t>
            </w:r>
            <w:r>
              <w:rPr>
                <w:rFonts w:hint="eastAsia"/>
                <w:smallCaps/>
                <w:sz w:val="28"/>
                <w:szCs w:val="28"/>
              </w:rPr>
              <w:t>要符合学生的认知规律，动作技能形成规律</w:t>
            </w:r>
            <w:r>
              <w:rPr>
                <w:rFonts w:hint="eastAsia"/>
                <w:smallCaps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mallCaps/>
                <w:sz w:val="28"/>
                <w:szCs w:val="28"/>
              </w:rPr>
              <w:t>教学过程主线清晰、注重突出以学生为主体的教学理念以及学做一体的有机结合</w:t>
            </w:r>
            <w:r>
              <w:rPr>
                <w:rFonts w:hint="eastAsia"/>
                <w:smallCaps/>
                <w:sz w:val="28"/>
                <w:szCs w:val="28"/>
                <w:lang w:eastAsia="zh-CN"/>
              </w:rPr>
              <w:t>；</w:t>
            </w:r>
            <w:r>
              <w:rPr>
                <w:rFonts w:hint="eastAsia"/>
                <w:smallCaps/>
                <w:sz w:val="28"/>
                <w:szCs w:val="28"/>
                <w:lang w:val="en-US" w:eastAsia="zh-CN"/>
              </w:rPr>
              <w:t>方法上</w:t>
            </w:r>
            <w:r>
              <w:rPr>
                <w:rFonts w:hint="eastAsia"/>
                <w:smallCaps/>
                <w:sz w:val="28"/>
                <w:szCs w:val="28"/>
              </w:rPr>
              <w:t>注重调动学生的学习积极性和</w:t>
            </w:r>
            <w:r>
              <w:rPr>
                <w:rFonts w:hint="eastAsia"/>
                <w:smallCaps/>
                <w:sz w:val="28"/>
                <w:szCs w:val="28"/>
                <w:lang w:val="en-US" w:eastAsia="zh-CN"/>
              </w:rPr>
              <w:t>培养学生</w:t>
            </w:r>
            <w:r>
              <w:rPr>
                <w:rFonts w:hint="eastAsia"/>
                <w:smallCaps/>
                <w:sz w:val="28"/>
                <w:szCs w:val="28"/>
              </w:rPr>
              <w:t>创新意识，能根据教学需求</w:t>
            </w:r>
            <w:r>
              <w:rPr>
                <w:rFonts w:hint="eastAsia"/>
                <w:smallCaps/>
                <w:sz w:val="28"/>
                <w:szCs w:val="28"/>
                <w:lang w:val="en-US" w:eastAsia="zh-CN"/>
              </w:rPr>
              <w:t>灵活</w:t>
            </w:r>
            <w:r>
              <w:rPr>
                <w:rFonts w:hint="eastAsia"/>
                <w:smallCaps/>
                <w:sz w:val="28"/>
                <w:szCs w:val="28"/>
              </w:rPr>
              <w:t>选用教学方法</w:t>
            </w:r>
            <w:r>
              <w:rPr>
                <w:rFonts w:hint="eastAsia"/>
                <w:smallCaps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mallCaps/>
                <w:sz w:val="28"/>
                <w:szCs w:val="28"/>
              </w:rPr>
              <w:t>信息技术手段运用合理，能</w:t>
            </w:r>
            <w:r>
              <w:rPr>
                <w:rFonts w:hint="eastAsia"/>
                <w:smallCaps/>
                <w:sz w:val="28"/>
                <w:szCs w:val="28"/>
                <w:lang w:val="en-US" w:eastAsia="zh-CN"/>
              </w:rPr>
              <w:t>合理</w:t>
            </w:r>
            <w:r>
              <w:rPr>
                <w:rFonts w:hint="eastAsia"/>
                <w:smallCaps/>
                <w:sz w:val="28"/>
                <w:szCs w:val="28"/>
              </w:rPr>
              <w:t>使用多种媒体，教学辅助效果好。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smallCaps/>
                <w:sz w:val="28"/>
                <w:szCs w:val="28"/>
              </w:rPr>
            </w:pPr>
            <w:r>
              <w:rPr>
                <w:rFonts w:hint="eastAsia"/>
                <w:smallCaps/>
                <w:sz w:val="28"/>
                <w:szCs w:val="28"/>
                <w:lang w:val="en-US" w:eastAsia="zh-CN"/>
              </w:rPr>
              <w:t>五、教学</w:t>
            </w:r>
            <w:r>
              <w:rPr>
                <w:rFonts w:hint="eastAsia"/>
                <w:smallCaps/>
                <w:sz w:val="28"/>
                <w:szCs w:val="28"/>
              </w:rPr>
              <w:t>语言与教态</w:t>
            </w:r>
          </w:p>
          <w:p>
            <w:pPr>
              <w:spacing w:line="360" w:lineRule="auto"/>
              <w:ind w:firstLine="560" w:firstLineChars="200"/>
              <w:jc w:val="left"/>
              <w:rPr>
                <w:smallCaps/>
                <w:sz w:val="28"/>
                <w:szCs w:val="28"/>
              </w:rPr>
            </w:pPr>
            <w:r>
              <w:rPr>
                <w:rFonts w:hint="eastAsia"/>
                <w:smallCaps/>
                <w:sz w:val="28"/>
                <w:szCs w:val="28"/>
              </w:rPr>
              <w:t>普通话讲课，语言清晰、流畅、准确、生动，语速节奏恰当；教态仪表自然得体</w:t>
            </w:r>
            <w:r>
              <w:rPr>
                <w:rFonts w:hint="eastAsia"/>
                <w:smallCaps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mallCaps/>
                <w:sz w:val="28"/>
                <w:szCs w:val="28"/>
              </w:rPr>
              <w:t>肢体语言运用合理、恰当，鼓励双语教学。</w:t>
            </w:r>
          </w:p>
          <w:p>
            <w:pPr>
              <w:spacing w:line="360" w:lineRule="auto"/>
              <w:jc w:val="left"/>
              <w:rPr>
                <w:rFonts w:hint="eastAsia"/>
                <w:smallCaps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smallCaps/>
                <w:sz w:val="28"/>
                <w:szCs w:val="28"/>
              </w:rPr>
            </w:pPr>
            <w:r>
              <w:rPr>
                <w:rFonts w:hint="eastAsia"/>
                <w:smallCaps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/>
                <w:smallCaps/>
                <w:sz w:val="28"/>
                <w:szCs w:val="28"/>
              </w:rPr>
              <w:t>、教学效果</w:t>
            </w:r>
          </w:p>
          <w:p>
            <w:pPr>
              <w:spacing w:line="360" w:lineRule="auto"/>
              <w:ind w:firstLine="560" w:firstLineChars="200"/>
              <w:jc w:val="left"/>
              <w:rPr>
                <w:smallCaps/>
                <w:sz w:val="28"/>
                <w:szCs w:val="28"/>
              </w:rPr>
            </w:pPr>
            <w:r>
              <w:rPr>
                <w:rFonts w:hint="eastAsia"/>
                <w:smallCaps/>
                <w:sz w:val="28"/>
                <w:szCs w:val="28"/>
              </w:rPr>
              <w:t>完成设定的教学目标，教学形式新颖，有特色，教学氛围的营造有利于提升学生学习的积极主动性。</w:t>
            </w:r>
          </w:p>
          <w:p>
            <w:pPr>
              <w:spacing w:line="360" w:lineRule="auto"/>
              <w:jc w:val="left"/>
              <w:rPr>
                <w:smallCaps/>
                <w:sz w:val="28"/>
                <w:szCs w:val="28"/>
              </w:rPr>
            </w:pPr>
            <w:r>
              <w:rPr>
                <w:rFonts w:hint="eastAsia"/>
                <w:smallCaps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/>
                <w:smallCaps/>
                <w:sz w:val="28"/>
                <w:szCs w:val="28"/>
              </w:rPr>
              <w:t>、团队构成与</w:t>
            </w:r>
            <w:r>
              <w:rPr>
                <w:rFonts w:hint="eastAsia"/>
                <w:smallCaps/>
                <w:sz w:val="28"/>
                <w:szCs w:val="28"/>
                <w:lang w:val="en-US" w:eastAsia="zh-CN"/>
              </w:rPr>
              <w:t>配合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团队人数适当，年龄、职称和知识结构合理，形成梯队。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团队成员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分工合理、教学协同（术科教学现场辅助限2人，场地布置辅助不限）。</w:t>
            </w:r>
          </w:p>
          <w:p>
            <w:pPr>
              <w:spacing w:line="360" w:lineRule="auto"/>
              <w:ind w:firstLine="84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84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ind w:firstLine="5040" w:firstLineChars="1800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val="en-US" w:eastAsia="zh-CN"/>
              </w:rPr>
              <w:t>2017年10月22日</w:t>
            </w:r>
          </w:p>
          <w:p>
            <w:pPr>
              <w:spacing w:line="360" w:lineRule="auto"/>
              <w:ind w:firstLine="84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84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84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84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84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84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84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84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ind w:firstLine="840" w:firstLineChars="300"/>
              <w:jc w:val="left"/>
              <w:rPr>
                <w:smallCaps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附件</w:t>
      </w:r>
      <w:r>
        <w:rPr>
          <w:rFonts w:ascii="黑体" w:hAnsi="黑体" w:eastAsia="黑体"/>
          <w:kern w:val="0"/>
          <w:sz w:val="28"/>
          <w:szCs w:val="28"/>
        </w:rPr>
        <w:t>2-</w:t>
      </w:r>
      <w:r>
        <w:rPr>
          <w:rFonts w:hint="eastAsia" w:ascii="黑体" w:hAnsi="黑体" w:eastAsia="黑体"/>
          <w:kern w:val="0"/>
          <w:sz w:val="28"/>
          <w:szCs w:val="28"/>
        </w:rPr>
        <w:t>1</w:t>
      </w:r>
    </w:p>
    <w:p>
      <w:pPr>
        <w:jc w:val="center"/>
        <w:rPr>
          <w:rFonts w:ascii="宋体"/>
          <w:kern w:val="0"/>
          <w:sz w:val="28"/>
          <w:szCs w:val="28"/>
        </w:rPr>
      </w:pPr>
    </w:p>
    <w:p>
      <w:pPr>
        <w:jc w:val="center"/>
        <w:rPr>
          <w:rFonts w:ascii="文鼎大标宋简" w:hAnsi="华文中宋" w:eastAsia="文鼎大标宋简"/>
          <w:bCs/>
          <w:kern w:val="0"/>
          <w:sz w:val="36"/>
          <w:szCs w:val="36"/>
        </w:rPr>
      </w:pPr>
      <w:r>
        <w:rPr>
          <w:rFonts w:hint="eastAsia" w:ascii="文鼎大标宋简" w:hAnsi="华文中宋" w:eastAsia="文鼎大标宋简"/>
          <w:bCs/>
          <w:kern w:val="0"/>
          <w:sz w:val="36"/>
          <w:szCs w:val="36"/>
        </w:rPr>
        <w:t>成都体育学院教师教学设计大赛</w:t>
      </w:r>
    </w:p>
    <w:p>
      <w:pPr>
        <w:jc w:val="center"/>
        <w:rPr>
          <w:rFonts w:ascii="文鼎大标宋简" w:hAnsi="华文中宋" w:eastAsia="文鼎大标宋简"/>
          <w:bCs/>
          <w:kern w:val="0"/>
          <w:sz w:val="36"/>
          <w:szCs w:val="36"/>
        </w:rPr>
      </w:pPr>
      <w:r>
        <w:rPr>
          <w:rFonts w:hint="eastAsia" w:ascii="文鼎大标宋简" w:hAnsi="华文中宋" w:eastAsia="文鼎大标宋简"/>
          <w:bCs/>
          <w:kern w:val="0"/>
          <w:sz w:val="36"/>
          <w:szCs w:val="36"/>
          <w:lang w:val="en-US" w:eastAsia="zh-CN"/>
        </w:rPr>
        <w:t>方案</w:t>
      </w:r>
      <w:r>
        <w:rPr>
          <w:rFonts w:hint="eastAsia" w:ascii="文鼎大标宋简" w:hAnsi="华文中宋" w:eastAsia="文鼎大标宋简"/>
          <w:bCs/>
          <w:kern w:val="0"/>
          <w:sz w:val="36"/>
          <w:szCs w:val="36"/>
        </w:rPr>
        <w:t>评分表</w:t>
      </w:r>
    </w:p>
    <w:p>
      <w:pPr>
        <w:widowControl/>
        <w:spacing w:line="400" w:lineRule="atLeast"/>
        <w:rPr>
          <w:rFonts w:ascii="仿宋_GB2312" w:hAnsi="宋体"/>
          <w:kern w:val="0"/>
          <w:sz w:val="28"/>
          <w:szCs w:val="28"/>
        </w:rPr>
      </w:pPr>
    </w:p>
    <w:p>
      <w:pPr>
        <w:widowControl/>
        <w:spacing w:line="400" w:lineRule="atLeast"/>
        <w:rPr>
          <w:rFonts w:ascii="仿宋_GB2312"/>
          <w:kern w:val="0"/>
          <w:sz w:val="28"/>
          <w:szCs w:val="28"/>
          <w:u w:val="single"/>
        </w:rPr>
      </w:pPr>
      <w:r>
        <w:rPr>
          <w:rFonts w:hint="eastAsia" w:ascii="仿宋_GB2312" w:hAnsi="宋体"/>
          <w:kern w:val="0"/>
          <w:sz w:val="28"/>
          <w:szCs w:val="28"/>
        </w:rPr>
        <w:t>选手编号：</w:t>
      </w:r>
      <w:r>
        <w:rPr>
          <w:rFonts w:hint="eastAsia" w:ascii="仿宋_GB2312" w:hAnsi="宋体"/>
          <w:kern w:val="0"/>
          <w:sz w:val="28"/>
          <w:szCs w:val="28"/>
          <w:u w:val="single"/>
        </w:rPr>
        <w:t xml:space="preserve">             </w:t>
      </w:r>
    </w:p>
    <w:tbl>
      <w:tblPr>
        <w:tblStyle w:val="6"/>
        <w:tblW w:w="88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670"/>
        <w:gridCol w:w="889"/>
        <w:gridCol w:w="8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分值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教学       设计</w:t>
            </w:r>
          </w:p>
          <w:p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方案     （15</w:t>
            </w:r>
            <w:r>
              <w:rPr>
                <w:rFonts w:hint="eastAsia" w:ascii="仿宋_GB2312" w:hAnsi="宋体"/>
                <w:kern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选题有价值，符合教学大纲</w:t>
            </w:r>
            <w:r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  <w:t>要求</w:t>
            </w: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教学目标明确、教学设计理念先进。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  <w:jc w:val="center"/>
        </w:trPr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  <w:t>教学内容</w:t>
            </w: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严谨充实，重点</w:t>
            </w:r>
            <w:r>
              <w:rPr>
                <w:rFonts w:hint="eastAsia" w:ascii="仿宋_GB2312" w:hAnsi="宋体"/>
                <w:kern w:val="0"/>
                <w:sz w:val="24"/>
                <w:szCs w:val="24"/>
                <w:lang w:val="en-US" w:eastAsia="zh-CN"/>
              </w:rPr>
              <w:t>突出</w:t>
            </w: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4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教学过程组织合理，方法手段运用恰当有效。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40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材料完整，文字表达准确、简洁。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评委</w:t>
            </w:r>
          </w:p>
          <w:p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签名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楷体_GB2312" w:hAnsi="宋体" w:eastAsia="楷体_GB2312" w:cs="宋体"/>
          <w:bCs/>
          <w:kern w:val="0"/>
          <w:sz w:val="28"/>
          <w:szCs w:val="28"/>
        </w:rPr>
      </w:pPr>
      <w:r>
        <w:rPr>
          <w:rFonts w:ascii="宋体" w:hAnsi="宋体" w:cs="宋体"/>
          <w:bCs/>
          <w:kern w:val="0"/>
          <w:sz w:val="28"/>
          <w:szCs w:val="28"/>
        </w:rPr>
        <w:t xml:space="preserve"> </w:t>
      </w:r>
      <w:r>
        <w:rPr>
          <w:rFonts w:hint="eastAsia" w:ascii="黑体" w:hAnsi="宋体" w:eastAsia="黑体" w:cs="宋体"/>
          <w:bCs/>
          <w:kern w:val="0"/>
          <w:sz w:val="28"/>
          <w:szCs w:val="28"/>
        </w:rPr>
        <w:t>注：</w:t>
      </w:r>
      <w:r>
        <w:rPr>
          <w:rFonts w:hint="eastAsia" w:ascii="楷体_GB2312" w:hAnsi="宋体" w:eastAsia="楷体_GB2312" w:cs="宋体"/>
          <w:bCs/>
          <w:kern w:val="0"/>
          <w:sz w:val="28"/>
          <w:szCs w:val="28"/>
        </w:rPr>
        <w:t>评委评分可保留小数点后两位。</w:t>
      </w:r>
    </w:p>
    <w:p>
      <w:pPr>
        <w:jc w:val="left"/>
        <w:rPr>
          <w:rFonts w:hint="eastAsia" w:ascii="楷体_GB2312" w:hAnsi="宋体" w:eastAsia="楷体_GB2312" w:cs="宋体"/>
          <w:bCs/>
          <w:kern w:val="0"/>
          <w:sz w:val="28"/>
          <w:szCs w:val="28"/>
        </w:rPr>
      </w:pPr>
    </w:p>
    <w:p>
      <w:pPr>
        <w:jc w:val="left"/>
        <w:rPr>
          <w:rFonts w:ascii="宋体" w:cs="宋体"/>
          <w:bCs/>
          <w:kern w:val="0"/>
          <w:sz w:val="28"/>
          <w:szCs w:val="28"/>
        </w:rPr>
      </w:pPr>
    </w:p>
    <w:p>
      <w:pPr>
        <w:jc w:val="left"/>
        <w:rPr>
          <w:rFonts w:ascii="宋体" w:cs="宋体"/>
          <w:bCs/>
          <w:kern w:val="0"/>
          <w:sz w:val="28"/>
          <w:szCs w:val="28"/>
        </w:rPr>
      </w:pPr>
    </w:p>
    <w:p>
      <w:pPr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附件2</w:t>
      </w:r>
      <w:r>
        <w:rPr>
          <w:rFonts w:ascii="黑体" w:hAnsi="黑体" w:eastAsia="黑体"/>
          <w:kern w:val="0"/>
          <w:sz w:val="28"/>
          <w:szCs w:val="28"/>
        </w:rPr>
        <w:t>-</w:t>
      </w:r>
      <w:r>
        <w:rPr>
          <w:rFonts w:hint="eastAsia" w:ascii="黑体" w:hAnsi="黑体" w:eastAsia="黑体"/>
          <w:kern w:val="0"/>
          <w:sz w:val="28"/>
          <w:szCs w:val="28"/>
        </w:rPr>
        <w:t>2</w:t>
      </w:r>
    </w:p>
    <w:p>
      <w:pPr>
        <w:jc w:val="center"/>
        <w:rPr>
          <w:rFonts w:ascii="文鼎大标宋简" w:hAnsi="华文中宋" w:eastAsia="文鼎大标宋简"/>
          <w:bCs/>
          <w:kern w:val="0"/>
          <w:sz w:val="36"/>
          <w:szCs w:val="36"/>
        </w:rPr>
      </w:pPr>
      <w:r>
        <w:rPr>
          <w:rFonts w:hint="eastAsia" w:ascii="文鼎大标宋简" w:hAnsi="华文中宋" w:eastAsia="文鼎大标宋简"/>
          <w:bCs/>
          <w:kern w:val="0"/>
          <w:sz w:val="36"/>
          <w:szCs w:val="36"/>
        </w:rPr>
        <w:t>成都体育学院教师教学设计大赛</w:t>
      </w:r>
    </w:p>
    <w:p>
      <w:pPr>
        <w:jc w:val="center"/>
        <w:rPr>
          <w:rFonts w:ascii="文鼎大标宋简" w:hAnsi="华文中宋" w:eastAsia="文鼎大标宋简"/>
          <w:bCs/>
          <w:kern w:val="0"/>
          <w:sz w:val="36"/>
          <w:szCs w:val="36"/>
        </w:rPr>
      </w:pPr>
      <w:r>
        <w:rPr>
          <w:rFonts w:hint="eastAsia" w:ascii="文鼎大标宋简" w:hAnsi="华文中宋" w:eastAsia="文鼎大标宋简"/>
          <w:bCs/>
          <w:kern w:val="0"/>
          <w:sz w:val="36"/>
          <w:szCs w:val="36"/>
          <w:lang w:val="en-US" w:eastAsia="zh-CN"/>
        </w:rPr>
        <w:t xml:space="preserve">  展示</w:t>
      </w:r>
      <w:r>
        <w:rPr>
          <w:rFonts w:hint="eastAsia" w:ascii="文鼎大标宋简" w:hAnsi="华文中宋" w:eastAsia="文鼎大标宋简"/>
          <w:bCs/>
          <w:kern w:val="0"/>
          <w:sz w:val="36"/>
          <w:szCs w:val="36"/>
        </w:rPr>
        <w:t>评分表（学科组）</w:t>
      </w:r>
    </w:p>
    <w:p>
      <w:pPr>
        <w:jc w:val="center"/>
        <w:rPr>
          <w:rFonts w:ascii="文鼎大标宋简" w:hAnsi="华文中宋" w:eastAsia="文鼎大标宋简"/>
          <w:bCs/>
          <w:kern w:val="0"/>
          <w:sz w:val="36"/>
          <w:szCs w:val="36"/>
        </w:rPr>
      </w:pPr>
    </w:p>
    <w:p>
      <w:pPr>
        <w:widowControl/>
        <w:spacing w:line="400" w:lineRule="atLeast"/>
        <w:ind w:firstLine="140" w:firstLineChars="50"/>
        <w:rPr>
          <w:rFonts w:ascii="黑体" w:hAnsi="宋体" w:eastAsia="黑体"/>
          <w:kern w:val="0"/>
          <w:sz w:val="24"/>
        </w:rPr>
      </w:pPr>
      <w:r>
        <w:rPr>
          <w:rFonts w:hint="eastAsia" w:ascii="仿宋_GB2312" w:hAnsi="宋体"/>
          <w:kern w:val="0"/>
          <w:sz w:val="28"/>
          <w:szCs w:val="28"/>
        </w:rPr>
        <w:t>选手编号:</w:t>
      </w:r>
      <w:r>
        <w:rPr>
          <w:rFonts w:hint="eastAsia" w:ascii="仿宋_GB2312" w:hAnsi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黑体" w:hAnsi="宋体" w:eastAsia="黑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黑体" w:hAnsi="宋体" w:eastAsia="黑体"/>
          <w:kern w:val="0"/>
          <w:sz w:val="24"/>
          <w:u w:val="single"/>
        </w:rPr>
        <w:t xml:space="preserve">    </w:t>
      </w:r>
      <w:r>
        <w:rPr>
          <w:rFonts w:hint="eastAsia" w:ascii="黑体" w:hAnsi="宋体" w:eastAsia="黑体"/>
          <w:kern w:val="0"/>
          <w:sz w:val="24"/>
        </w:rPr>
        <w:t xml:space="preserve"> </w:t>
      </w:r>
    </w:p>
    <w:tbl>
      <w:tblPr>
        <w:tblStyle w:val="6"/>
        <w:tblW w:w="88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90"/>
        <w:gridCol w:w="5340"/>
        <w:gridCol w:w="810"/>
        <w:gridCol w:w="7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项目</w:t>
            </w:r>
          </w:p>
        </w:tc>
        <w:tc>
          <w:tcPr>
            <w:tcW w:w="63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评测要求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分值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 xml:space="preserve">得分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5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4"/>
                <w:lang w:val="en-US" w:eastAsia="zh-CN"/>
              </w:rPr>
              <w:t>教学</w:t>
            </w:r>
          </w:p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lang w:val="en-US" w:eastAsia="zh-CN"/>
              </w:rPr>
              <w:t>展示</w:t>
            </w:r>
            <w:r>
              <w:rPr>
                <w:rFonts w:hint="eastAsia" w:ascii="仿宋_GB2312" w:hAnsi="宋体"/>
                <w:w w:val="8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/>
                <w:w w:val="80"/>
                <w:kern w:val="0"/>
                <w:sz w:val="24"/>
              </w:rPr>
              <w:t>70</w:t>
            </w:r>
            <w:r>
              <w:rPr>
                <w:rFonts w:hint="eastAsia" w:ascii="仿宋_GB2312" w:hAnsi="宋体"/>
                <w:w w:val="80"/>
                <w:kern w:val="0"/>
                <w:sz w:val="24"/>
                <w:lang w:val="en-US" w:eastAsia="zh-CN"/>
              </w:rPr>
              <w:t>分）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4"/>
                <w:lang w:val="en-US" w:eastAsia="zh-CN"/>
              </w:rPr>
              <w:t>目标</w:t>
            </w:r>
          </w:p>
          <w:p>
            <w:pPr>
              <w:spacing w:line="276" w:lineRule="auto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内容</w:t>
            </w:r>
          </w:p>
          <w:p>
            <w:pPr>
              <w:spacing w:line="276" w:lineRule="auto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w w:val="8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/>
                <w:w w:val="80"/>
                <w:kern w:val="0"/>
                <w:sz w:val="24"/>
              </w:rPr>
              <w:t>2</w:t>
            </w:r>
            <w:r>
              <w:rPr>
                <w:rFonts w:hint="eastAsia" w:ascii="仿宋_GB2312" w:hAnsi="宋体"/>
                <w:w w:val="80"/>
                <w:kern w:val="0"/>
                <w:sz w:val="24"/>
                <w:lang w:val="en-US" w:eastAsia="zh-CN"/>
              </w:rPr>
              <w:t>5分</w:t>
            </w:r>
            <w:r>
              <w:rPr>
                <w:rFonts w:hint="eastAsia" w:ascii="仿宋_GB2312" w:hAnsi="宋体"/>
                <w:w w:val="8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lang w:val="en-US" w:eastAsia="zh-CN"/>
              </w:rPr>
              <w:t>教学目标明确</w:t>
            </w:r>
            <w:r>
              <w:rPr>
                <w:rFonts w:hint="eastAsia" w:ascii="仿宋_GB2312" w:hAnsi="宋体"/>
                <w:kern w:val="0"/>
                <w:sz w:val="24"/>
              </w:rPr>
              <w:t>，</w:t>
            </w:r>
            <w:r>
              <w:rPr>
                <w:rFonts w:hint="eastAsia" w:ascii="仿宋_GB2312" w:hAnsi="宋体"/>
                <w:kern w:val="0"/>
                <w:sz w:val="24"/>
                <w:lang w:val="en-US" w:eastAsia="zh-CN"/>
              </w:rPr>
              <w:t>可操作性强。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8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/>
                <w:kern w:val="0"/>
                <w:sz w:val="24"/>
              </w:rPr>
            </w:pPr>
          </w:p>
          <w:p>
            <w:pPr>
              <w:spacing w:line="276" w:lineRule="auto"/>
              <w:jc w:val="left"/>
              <w:rPr>
                <w:rFonts w:ascii="仿宋_GB2312"/>
                <w:kern w:val="0"/>
                <w:sz w:val="24"/>
              </w:rPr>
            </w:pPr>
          </w:p>
          <w:p>
            <w:pPr>
              <w:spacing w:line="276" w:lineRule="auto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spacing w:val="-16"/>
                <w:kern w:val="0"/>
                <w:sz w:val="24"/>
                <w:lang w:val="en-US" w:eastAsia="zh-CN"/>
              </w:rPr>
              <w:t>PPT制作精美，导课合理，</w:t>
            </w:r>
            <w:r>
              <w:rPr>
                <w:rFonts w:hint="eastAsia" w:ascii="仿宋_GB2312" w:hAnsi="宋体"/>
                <w:spacing w:val="-16"/>
                <w:kern w:val="0"/>
                <w:sz w:val="24"/>
              </w:rPr>
              <w:t>承前启后，循序渐进</w:t>
            </w:r>
            <w:r>
              <w:rPr>
                <w:rFonts w:hint="eastAsia" w:ascii="仿宋_GB2312" w:hAnsi="宋体"/>
                <w:spacing w:val="-16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3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注重学术性，信息量大，渗透专业思想，为教学目标服务</w:t>
            </w:r>
            <w:r>
              <w:rPr>
                <w:rFonts w:hint="eastAsia" w:ascii="仿宋_GB2312" w:hAnsi="宋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7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/>
                <w:spacing w:val="-16"/>
                <w:kern w:val="0"/>
                <w:sz w:val="24"/>
              </w:rPr>
            </w:pPr>
            <w:r>
              <w:rPr>
                <w:rFonts w:hint="eastAsia" w:ascii="仿宋_GB2312" w:hAnsi="宋体"/>
                <w:spacing w:val="-16"/>
                <w:kern w:val="0"/>
                <w:sz w:val="24"/>
              </w:rPr>
              <w:t>重点突出，条理清楚，</w:t>
            </w:r>
            <w:r>
              <w:rPr>
                <w:rFonts w:hint="eastAsia" w:ascii="仿宋_GB2312" w:hAnsi="宋体"/>
                <w:kern w:val="0"/>
                <w:sz w:val="24"/>
              </w:rPr>
              <w:t>反映学科发展新思想、新概念、新成果</w:t>
            </w:r>
            <w:r>
              <w:rPr>
                <w:rFonts w:hint="eastAsia" w:ascii="仿宋_GB2312" w:hAnsi="宋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7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4"/>
                <w:lang w:val="en-US" w:eastAsia="zh-CN"/>
              </w:rPr>
              <w:t>组织</w:t>
            </w:r>
          </w:p>
          <w:p>
            <w:pPr>
              <w:spacing w:line="276" w:lineRule="auto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lang w:val="en-US" w:eastAsia="zh-CN"/>
              </w:rPr>
              <w:t>方法</w:t>
            </w:r>
          </w:p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w w:val="8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/>
                <w:w w:val="80"/>
                <w:kern w:val="0"/>
                <w:sz w:val="24"/>
              </w:rPr>
              <w:t>2</w:t>
            </w:r>
            <w:r>
              <w:rPr>
                <w:rFonts w:hint="eastAsia" w:ascii="仿宋_GB2312" w:hAnsi="宋体"/>
                <w:w w:val="80"/>
                <w:kern w:val="0"/>
                <w:sz w:val="24"/>
                <w:lang w:val="en-US" w:eastAsia="zh-CN"/>
              </w:rPr>
              <w:t>5分</w:t>
            </w:r>
            <w:r>
              <w:rPr>
                <w:rFonts w:hint="eastAsia" w:ascii="仿宋_GB2312" w:hAnsi="宋体"/>
                <w:w w:val="8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教学过程安排合理，方法运用灵活、恰当，教学设计方案体现完整</w:t>
            </w:r>
            <w:r>
              <w:rPr>
                <w:rFonts w:hint="eastAsia" w:ascii="仿宋_GB2312" w:hAnsi="宋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8</w:t>
            </w:r>
          </w:p>
        </w:tc>
        <w:tc>
          <w:tcPr>
            <w:tcW w:w="7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　</w:t>
            </w:r>
          </w:p>
          <w:p>
            <w:pPr>
              <w:spacing w:line="276" w:lineRule="auto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启发性强，能有效调动学生思维和学习积极性</w:t>
            </w:r>
            <w:r>
              <w:rPr>
                <w:rFonts w:hint="eastAsia" w:ascii="仿宋_GB2312" w:hAnsi="宋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7</w:t>
            </w:r>
          </w:p>
        </w:tc>
        <w:tc>
          <w:tcPr>
            <w:tcW w:w="7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教学时间安排合理，课堂应变能力强</w:t>
            </w:r>
            <w:r>
              <w:rPr>
                <w:rFonts w:hint="eastAsia" w:ascii="仿宋_GB2312" w:hAnsi="宋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3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熟练、有效地运用多媒体等现代教学手段</w:t>
            </w:r>
            <w:r>
              <w:rPr>
                <w:rFonts w:hint="eastAsia" w:ascii="仿宋_GB2312" w:hAnsi="宋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4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/>
                <w:spacing w:val="-16"/>
                <w:kern w:val="0"/>
                <w:sz w:val="24"/>
              </w:rPr>
            </w:pPr>
            <w:r>
              <w:rPr>
                <w:rFonts w:hint="eastAsia" w:ascii="仿宋_GB2312" w:hAnsi="宋体"/>
                <w:spacing w:val="-16"/>
                <w:kern w:val="0"/>
                <w:sz w:val="24"/>
              </w:rPr>
              <w:t>板书设计与教学内容紧密联系、结构合理，板书与多媒体相 配合，简洁、工整、美观、大小适当</w:t>
            </w:r>
            <w:r>
              <w:rPr>
                <w:rFonts w:hint="eastAsia" w:ascii="仿宋_GB2312" w:hAnsi="宋体"/>
                <w:spacing w:val="-16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3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语言</w:t>
            </w:r>
          </w:p>
          <w:p>
            <w:pPr>
              <w:spacing w:line="276" w:lineRule="auto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教态</w:t>
            </w:r>
          </w:p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w w:val="8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/>
                <w:w w:val="80"/>
                <w:kern w:val="0"/>
                <w:sz w:val="24"/>
              </w:rPr>
              <w:t>2</w:t>
            </w:r>
            <w:r>
              <w:rPr>
                <w:rFonts w:hint="eastAsia" w:ascii="仿宋_GB2312" w:hAnsi="宋体"/>
                <w:w w:val="80"/>
                <w:kern w:val="0"/>
                <w:sz w:val="24"/>
                <w:lang w:val="en-US" w:eastAsia="zh-CN"/>
              </w:rPr>
              <w:t>5分</w:t>
            </w:r>
            <w:r>
              <w:rPr>
                <w:rFonts w:hint="eastAsia" w:ascii="仿宋_GB2312" w:hAnsi="宋体"/>
                <w:w w:val="8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普通话讲课，语言清晰、流畅、准确、生动，语速节奏恰当</w:t>
            </w:r>
            <w:r>
              <w:rPr>
                <w:rFonts w:hint="eastAsia" w:ascii="仿宋_GB2312" w:hAnsi="宋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5</w:t>
            </w:r>
          </w:p>
        </w:tc>
        <w:tc>
          <w:tcPr>
            <w:tcW w:w="74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/>
                <w:kern w:val="0"/>
                <w:sz w:val="24"/>
              </w:rPr>
            </w:pPr>
          </w:p>
          <w:p>
            <w:pPr>
              <w:spacing w:line="276" w:lineRule="auto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肢体语言运用合理、恰当，教态仪表自然大方</w:t>
            </w:r>
            <w:r>
              <w:rPr>
                <w:rFonts w:hint="eastAsia" w:ascii="仿宋_GB2312" w:hAnsi="宋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3</w:t>
            </w:r>
          </w:p>
        </w:tc>
        <w:tc>
          <w:tcPr>
            <w:tcW w:w="74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双语教学</w:t>
            </w:r>
            <w:r>
              <w:rPr>
                <w:rFonts w:hint="eastAsia" w:ascii="仿宋_GB2312" w:hAnsi="宋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教学</w:t>
            </w:r>
          </w:p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效果</w:t>
            </w:r>
          </w:p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w w:val="8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/>
                <w:w w:val="80"/>
                <w:kern w:val="0"/>
                <w:sz w:val="24"/>
              </w:rPr>
              <w:t>2</w:t>
            </w:r>
            <w:r>
              <w:rPr>
                <w:rFonts w:hint="eastAsia" w:ascii="仿宋_GB2312" w:hAnsi="宋体"/>
                <w:w w:val="80"/>
                <w:kern w:val="0"/>
                <w:sz w:val="24"/>
                <w:lang w:val="en-US" w:eastAsia="zh-CN"/>
              </w:rPr>
              <w:t>5分</w:t>
            </w:r>
            <w:r>
              <w:rPr>
                <w:rFonts w:hint="eastAsia" w:ascii="仿宋_GB2312" w:hAnsi="宋体"/>
                <w:w w:val="8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完成设定的教学目标</w:t>
            </w:r>
            <w:r>
              <w:rPr>
                <w:rFonts w:hint="eastAsia" w:ascii="仿宋_GB2312" w:hAnsi="宋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3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能促进学生知识运用及专业能力提高</w:t>
            </w:r>
            <w:r>
              <w:rPr>
                <w:rFonts w:hint="eastAsia" w:ascii="仿宋_GB2312" w:hAnsi="宋体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4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/>
                <w:spacing w:val="-16"/>
                <w:kern w:val="0"/>
                <w:sz w:val="24"/>
              </w:rPr>
            </w:pPr>
            <w:r>
              <w:rPr>
                <w:rFonts w:hint="eastAsia" w:ascii="仿宋_GB2312" w:hAnsi="宋体"/>
                <w:spacing w:val="-16"/>
                <w:kern w:val="0"/>
                <w:sz w:val="24"/>
              </w:rPr>
              <w:t>教学理念先进、风格突出、感染力强、教学</w:t>
            </w:r>
            <w:r>
              <w:rPr>
                <w:rFonts w:hint="eastAsia" w:ascii="仿宋_GB2312" w:hAnsi="宋体"/>
                <w:spacing w:val="-16"/>
                <w:kern w:val="0"/>
                <w:sz w:val="24"/>
                <w:lang w:val="en-US" w:eastAsia="zh-CN"/>
              </w:rPr>
              <w:t>氛围</w:t>
            </w:r>
            <w:r>
              <w:rPr>
                <w:rFonts w:hint="eastAsia" w:ascii="仿宋_GB2312" w:hAnsi="宋体"/>
                <w:spacing w:val="-16"/>
                <w:kern w:val="0"/>
                <w:sz w:val="24"/>
              </w:rPr>
              <w:t>好</w:t>
            </w:r>
            <w:r>
              <w:rPr>
                <w:rFonts w:hint="eastAsia" w:ascii="仿宋_GB2312" w:hAnsi="宋体"/>
                <w:spacing w:val="-16"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3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评委签名</w:t>
            </w:r>
          </w:p>
        </w:tc>
        <w:tc>
          <w:tcPr>
            <w:tcW w:w="5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合计得分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/>
                <w:kern w:val="0"/>
                <w:sz w:val="24"/>
              </w:rPr>
            </w:pPr>
          </w:p>
        </w:tc>
      </w:tr>
    </w:tbl>
    <w:p>
      <w:pPr>
        <w:spacing w:line="276" w:lineRule="auto"/>
        <w:ind w:firstLine="120" w:firstLineChars="50"/>
        <w:jc w:val="left"/>
        <w:rPr>
          <w:rFonts w:hint="eastAsia" w:ascii="楷体_GB2312" w:hAnsi="宋体" w:eastAsia="楷体_GB2312" w:cs="宋体"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Cs/>
          <w:kern w:val="0"/>
          <w:sz w:val="24"/>
        </w:rPr>
        <w:t>注：</w:t>
      </w:r>
      <w:r>
        <w:rPr>
          <w:rFonts w:hint="eastAsia" w:ascii="楷体_GB2312" w:hAnsi="宋体" w:eastAsia="楷体_GB2312" w:cs="宋体"/>
          <w:bCs/>
          <w:kern w:val="0"/>
          <w:sz w:val="24"/>
        </w:rPr>
        <w:t>评委评分可保留小数点后两位</w:t>
      </w:r>
      <w:r>
        <w:rPr>
          <w:rFonts w:hint="eastAsia" w:ascii="楷体_GB2312" w:hAnsi="宋体" w:eastAsia="楷体_GB2312" w:cs="宋体"/>
          <w:bCs/>
          <w:kern w:val="0"/>
          <w:sz w:val="28"/>
          <w:szCs w:val="28"/>
        </w:rPr>
        <w:t>。</w:t>
      </w:r>
    </w:p>
    <w:p>
      <w:pPr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附件2</w:t>
      </w:r>
      <w:r>
        <w:rPr>
          <w:rFonts w:ascii="黑体" w:hAnsi="黑体" w:eastAsia="黑体"/>
          <w:kern w:val="0"/>
          <w:sz w:val="28"/>
          <w:szCs w:val="28"/>
        </w:rPr>
        <w:t>-</w:t>
      </w:r>
      <w:r>
        <w:rPr>
          <w:rFonts w:hint="eastAsia" w:ascii="黑体" w:hAnsi="黑体" w:eastAsia="黑体"/>
          <w:kern w:val="0"/>
          <w:sz w:val="28"/>
          <w:szCs w:val="28"/>
        </w:rPr>
        <w:t>3</w:t>
      </w:r>
    </w:p>
    <w:p>
      <w:pPr>
        <w:jc w:val="center"/>
        <w:rPr>
          <w:rFonts w:ascii="文鼎大标宋简" w:hAnsi="华文中宋" w:eastAsia="文鼎大标宋简"/>
          <w:bCs/>
          <w:kern w:val="0"/>
          <w:sz w:val="36"/>
          <w:szCs w:val="36"/>
        </w:rPr>
      </w:pPr>
      <w:r>
        <w:rPr>
          <w:rFonts w:hint="eastAsia" w:ascii="文鼎大标宋简" w:hAnsi="华文中宋" w:eastAsia="文鼎大标宋简"/>
          <w:bCs/>
          <w:kern w:val="0"/>
          <w:sz w:val="36"/>
          <w:szCs w:val="36"/>
        </w:rPr>
        <w:t>成都体育学院教师教学设计大赛</w:t>
      </w:r>
    </w:p>
    <w:p>
      <w:pPr>
        <w:jc w:val="center"/>
        <w:rPr>
          <w:rFonts w:ascii="楷体_GB2312" w:hAnsi="宋体" w:eastAsia="楷体_GB2312" w:cs="宋体"/>
          <w:bCs/>
          <w:kern w:val="0"/>
          <w:sz w:val="28"/>
          <w:szCs w:val="28"/>
        </w:rPr>
      </w:pPr>
      <w:r>
        <w:rPr>
          <w:rFonts w:hint="eastAsia" w:ascii="文鼎大标宋简" w:hAnsi="华文中宋" w:eastAsia="文鼎大标宋简"/>
          <w:bCs/>
          <w:kern w:val="0"/>
          <w:sz w:val="36"/>
          <w:szCs w:val="36"/>
          <w:lang w:val="en-US" w:eastAsia="zh-CN"/>
        </w:rPr>
        <w:t xml:space="preserve">      展示</w:t>
      </w:r>
      <w:r>
        <w:rPr>
          <w:rFonts w:hint="eastAsia" w:ascii="文鼎大标宋简" w:hAnsi="华文中宋" w:eastAsia="文鼎大标宋简"/>
          <w:bCs/>
          <w:kern w:val="0"/>
          <w:sz w:val="36"/>
          <w:szCs w:val="36"/>
        </w:rPr>
        <w:t>评分表（术科组）</w:t>
      </w:r>
    </w:p>
    <w:tbl>
      <w:tblPr>
        <w:tblStyle w:val="6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5420"/>
        <w:gridCol w:w="829"/>
        <w:gridCol w:w="7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89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ind w:firstLine="140" w:firstLineChars="50"/>
              <w:rPr>
                <w:rFonts w:ascii="楷体_GB2312" w:hAnsi="宋体" w:eastAsia="楷体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选手编号:</w:t>
            </w:r>
            <w:r>
              <w:rPr>
                <w:rFonts w:hint="eastAsia" w:ascii="仿宋_GB2312" w:hAnsi="宋体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黑体" w:hAnsi="宋体" w:eastAsia="黑体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黑体" w:hAnsi="宋体" w:eastAsia="黑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黑体" w:hAnsi="宋体" w:eastAsia="黑体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项目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评测要求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分值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展示</w:t>
            </w:r>
            <w:r>
              <w:rPr>
                <w:rFonts w:hint="eastAsia" w:ascii="宋体" w:hAnsi="宋体" w:eastAsia="宋体" w:cs="宋体"/>
                <w:bCs/>
                <w:w w:val="8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w w:val="80"/>
                <w:kern w:val="0"/>
                <w:sz w:val="24"/>
                <w:szCs w:val="24"/>
              </w:rPr>
              <w:t>70</w:t>
            </w:r>
            <w:r>
              <w:rPr>
                <w:rFonts w:hint="eastAsia" w:ascii="宋体" w:hAnsi="宋体" w:eastAsia="宋体" w:cs="宋体"/>
                <w:bCs/>
                <w:w w:val="80"/>
                <w:kern w:val="0"/>
                <w:sz w:val="24"/>
                <w:szCs w:val="24"/>
                <w:lang w:val="en-US" w:eastAsia="zh-CN"/>
              </w:rPr>
              <w:t>分）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kern w:val="0"/>
                <w:sz w:val="24"/>
                <w:lang w:val="en-US" w:eastAsia="zh-CN"/>
              </w:rPr>
              <w:t>目标  内容</w:t>
            </w:r>
          </w:p>
          <w:p>
            <w:pPr>
              <w:spacing w:line="276" w:lineRule="auto"/>
              <w:jc w:val="center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w w:val="8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/>
                <w:w w:val="80"/>
                <w:kern w:val="0"/>
                <w:sz w:val="24"/>
              </w:rPr>
              <w:t>2</w:t>
            </w:r>
            <w:r>
              <w:rPr>
                <w:rFonts w:hint="eastAsia" w:ascii="仿宋_GB2312" w:hAnsi="宋体"/>
                <w:w w:val="80"/>
                <w:kern w:val="0"/>
                <w:sz w:val="24"/>
                <w:lang w:val="en-US" w:eastAsia="zh-CN"/>
              </w:rPr>
              <w:t>5分</w:t>
            </w:r>
            <w:r>
              <w:rPr>
                <w:rFonts w:hint="eastAsia" w:ascii="仿宋_GB2312" w:hAnsi="宋体"/>
                <w:w w:val="8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lang w:val="en-US" w:eastAsia="zh-CN"/>
              </w:rPr>
              <w:t>教学目标明确</w:t>
            </w:r>
            <w:r>
              <w:rPr>
                <w:rFonts w:hint="eastAsia" w:ascii="仿宋_GB2312" w:hAnsi="宋体"/>
                <w:kern w:val="0"/>
                <w:sz w:val="24"/>
              </w:rPr>
              <w:t>，</w:t>
            </w:r>
            <w:r>
              <w:rPr>
                <w:rFonts w:hint="eastAsia" w:ascii="仿宋_GB2312" w:hAnsi="宋体"/>
                <w:kern w:val="0"/>
                <w:sz w:val="24"/>
                <w:lang w:val="en-US" w:eastAsia="zh-CN"/>
              </w:rPr>
              <w:t>可操作性强。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kern w:val="0"/>
                <w:sz w:val="24"/>
                <w:szCs w:val="24"/>
              </w:rPr>
              <w:t>重点突出</w:t>
            </w:r>
            <w:r>
              <w:rPr>
                <w:rFonts w:hint="eastAsia" w:ascii="宋体" w:hAnsi="宋体" w:eastAsia="宋体" w:cs="宋体"/>
                <w:spacing w:val="-16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16"/>
                <w:kern w:val="0"/>
                <w:sz w:val="24"/>
                <w:szCs w:val="24"/>
              </w:rPr>
              <w:t>条理清楚，承前启后，循序渐进</w:t>
            </w:r>
            <w:r>
              <w:rPr>
                <w:rFonts w:hint="eastAsia" w:ascii="宋体" w:hAnsi="宋体" w:eastAsia="宋体" w:cs="宋体"/>
                <w:spacing w:val="-16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注重学术性，内容充实，信息量大，渗透专业思想，为教学目标服务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反映或联系学科发展新思想、新概念、新成果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kern w:val="0"/>
                <w:sz w:val="24"/>
                <w:lang w:val="en-US" w:eastAsia="zh-CN"/>
              </w:rPr>
              <w:t>组织 方法</w:t>
            </w:r>
            <w:r>
              <w:rPr>
                <w:rFonts w:hint="eastAsia" w:ascii="仿宋_GB2312" w:hAnsi="宋体"/>
                <w:w w:val="8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/>
                <w:w w:val="80"/>
                <w:kern w:val="0"/>
                <w:sz w:val="24"/>
              </w:rPr>
              <w:t>2</w:t>
            </w:r>
            <w:r>
              <w:rPr>
                <w:rFonts w:hint="eastAsia" w:ascii="仿宋_GB2312" w:hAnsi="宋体"/>
                <w:w w:val="80"/>
                <w:kern w:val="0"/>
                <w:sz w:val="24"/>
                <w:lang w:val="en-US" w:eastAsia="zh-CN"/>
              </w:rPr>
              <w:t>5分</w:t>
            </w:r>
            <w:r>
              <w:rPr>
                <w:rFonts w:hint="eastAsia" w:ascii="仿宋_GB2312" w:hAnsi="宋体"/>
                <w:w w:val="8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课的结构严密紧凑，教学组织形式合理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时间安排合理，课堂应变能力强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教学方法能实现教学目标，教学训练手段先进多样，跟踪国际国内新的教学训练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方法。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示范动作正确，示范面运用恰当；讲解精炼，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启发性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重视“三基”的培养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学生主体能动性得到发挥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及时发现教学或训练中的错误并及时纠正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安全保护措施得当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语言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教态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w w:val="8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/>
                <w:w w:val="80"/>
                <w:kern w:val="0"/>
                <w:sz w:val="24"/>
              </w:rPr>
              <w:t>2</w:t>
            </w:r>
            <w:r>
              <w:rPr>
                <w:rFonts w:hint="eastAsia" w:ascii="仿宋_GB2312" w:hAnsi="宋体"/>
                <w:w w:val="80"/>
                <w:kern w:val="0"/>
                <w:sz w:val="24"/>
                <w:lang w:val="en-US" w:eastAsia="zh-CN"/>
              </w:rPr>
              <w:t>5分</w:t>
            </w:r>
            <w:r>
              <w:rPr>
                <w:rFonts w:hint="eastAsia" w:ascii="仿宋_GB2312" w:hAnsi="宋体"/>
                <w:w w:val="8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普通话讲课，语言清晰、流畅、准确、生动，语速节奏恰当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肢体语言运用合理、恰当，教态仪表自然大方，精神饱满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双语教学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效果</w:t>
            </w:r>
            <w:r>
              <w:rPr>
                <w:rFonts w:hint="eastAsia" w:ascii="仿宋_GB2312" w:hAnsi="宋体"/>
                <w:w w:val="8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/>
                <w:w w:val="80"/>
                <w:kern w:val="0"/>
                <w:sz w:val="24"/>
              </w:rPr>
              <w:t>2</w:t>
            </w:r>
            <w:r>
              <w:rPr>
                <w:rFonts w:hint="eastAsia" w:ascii="仿宋_GB2312" w:hAnsi="宋体"/>
                <w:w w:val="80"/>
                <w:kern w:val="0"/>
                <w:sz w:val="24"/>
                <w:lang w:val="en-US" w:eastAsia="zh-CN"/>
              </w:rPr>
              <w:t>5分</w:t>
            </w:r>
            <w:r>
              <w:rPr>
                <w:rFonts w:hint="eastAsia" w:ascii="仿宋_GB2312" w:hAnsi="宋体"/>
                <w:w w:val="8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实现预期的教学目标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技术含量高、风格突出、感染力强、教学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氛围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好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运动负荷合理、适度。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5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center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120" w:firstLineChars="50"/>
              <w:jc w:val="left"/>
              <w:textAlignment w:val="auto"/>
              <w:outlineLvl w:val="9"/>
              <w:rPr>
                <w:rFonts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276" w:lineRule="auto"/>
        <w:ind w:firstLine="120" w:firstLineChars="50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宋体" w:eastAsia="黑体" w:cs="宋体"/>
          <w:bCs/>
          <w:kern w:val="0"/>
          <w:sz w:val="24"/>
        </w:rPr>
        <w:t>注：</w:t>
      </w:r>
      <w:r>
        <w:rPr>
          <w:rFonts w:hint="eastAsia" w:ascii="楷体_GB2312" w:hAnsi="宋体" w:eastAsia="楷体_GB2312" w:cs="宋体"/>
          <w:bCs/>
          <w:kern w:val="0"/>
          <w:sz w:val="24"/>
        </w:rPr>
        <w:t>评委评分可保留小数点后两位</w:t>
      </w:r>
      <w:r>
        <w:rPr>
          <w:rFonts w:hint="eastAsia" w:ascii="楷体_GB2312" w:hAnsi="宋体" w:eastAsia="楷体_GB2312" w:cs="宋体"/>
          <w:bCs/>
          <w:kern w:val="0"/>
          <w:sz w:val="28"/>
          <w:szCs w:val="28"/>
        </w:rPr>
        <w:t>。</w:t>
      </w:r>
    </w:p>
    <w:p>
      <w:pPr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附件</w:t>
      </w:r>
      <w:r>
        <w:rPr>
          <w:rFonts w:ascii="黑体" w:hAnsi="黑体" w:eastAsia="黑体"/>
          <w:kern w:val="0"/>
          <w:sz w:val="28"/>
          <w:szCs w:val="28"/>
        </w:rPr>
        <w:t>2-</w:t>
      </w:r>
      <w:r>
        <w:rPr>
          <w:rFonts w:hint="eastAsia" w:ascii="黑体" w:hAnsi="黑体" w:eastAsia="黑体"/>
          <w:kern w:val="0"/>
          <w:sz w:val="28"/>
          <w:szCs w:val="28"/>
        </w:rPr>
        <w:t>4</w:t>
      </w:r>
    </w:p>
    <w:p>
      <w:pPr>
        <w:jc w:val="center"/>
        <w:rPr>
          <w:rFonts w:ascii="文鼎大标宋简" w:eastAsia="文鼎大标宋简"/>
          <w:kern w:val="0"/>
          <w:sz w:val="28"/>
          <w:szCs w:val="28"/>
        </w:rPr>
      </w:pPr>
    </w:p>
    <w:p>
      <w:pPr>
        <w:jc w:val="center"/>
        <w:rPr>
          <w:rFonts w:ascii="仿宋_GB2312" w:hAnsi="华文仿宋"/>
          <w:sz w:val="36"/>
          <w:szCs w:val="36"/>
        </w:rPr>
      </w:pPr>
      <w:r>
        <w:rPr>
          <w:rFonts w:hint="eastAsia" w:ascii="仿宋_GB2312" w:hAnsi="华文仿宋"/>
          <w:sz w:val="36"/>
          <w:szCs w:val="36"/>
        </w:rPr>
        <w:t>成都体育学院教师教学设计大赛</w:t>
      </w:r>
    </w:p>
    <w:p>
      <w:pPr>
        <w:jc w:val="center"/>
        <w:rPr>
          <w:rFonts w:ascii="仿宋_GB2312" w:hAnsi="华文仿宋"/>
          <w:sz w:val="36"/>
          <w:szCs w:val="36"/>
        </w:rPr>
      </w:pPr>
      <w:r>
        <w:rPr>
          <w:rFonts w:hint="eastAsia" w:ascii="仿宋_GB2312" w:hAnsi="华文仿宋"/>
          <w:sz w:val="36"/>
          <w:szCs w:val="36"/>
          <w:lang w:val="en-US" w:eastAsia="zh-CN"/>
        </w:rPr>
        <w:t xml:space="preserve"> 答辩</w:t>
      </w:r>
      <w:r>
        <w:rPr>
          <w:rFonts w:hint="eastAsia" w:ascii="仿宋_GB2312" w:hAnsi="华文仿宋"/>
          <w:sz w:val="36"/>
          <w:szCs w:val="36"/>
        </w:rPr>
        <w:t>评分表</w:t>
      </w:r>
    </w:p>
    <w:p>
      <w:pPr>
        <w:jc w:val="left"/>
        <w:rPr>
          <w:rFonts w:ascii="宋体"/>
          <w:kern w:val="0"/>
          <w:szCs w:val="21"/>
        </w:rPr>
      </w:pPr>
    </w:p>
    <w:p>
      <w:pPr>
        <w:widowControl/>
        <w:spacing w:line="240" w:lineRule="atLeast"/>
        <w:ind w:firstLine="156" w:firstLineChars="56"/>
        <w:jc w:val="left"/>
        <w:rPr>
          <w:rFonts w:ascii="仿宋_GB2312"/>
          <w:kern w:val="0"/>
          <w:sz w:val="28"/>
          <w:szCs w:val="28"/>
        </w:rPr>
      </w:pPr>
      <w:r>
        <w:rPr>
          <w:rFonts w:hint="eastAsia" w:ascii="仿宋_GB2312" w:hAnsi="宋体"/>
          <w:kern w:val="0"/>
          <w:sz w:val="28"/>
          <w:szCs w:val="28"/>
        </w:rPr>
        <w:t>选手编号：</w:t>
      </w:r>
      <w:r>
        <w:rPr>
          <w:rFonts w:hint="eastAsia" w:ascii="仿宋_GB2312" w:hAnsi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黑体" w:hAnsi="宋体" w:eastAsia="黑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黑体" w:hAnsi="宋体" w:eastAsia="黑体"/>
          <w:kern w:val="0"/>
          <w:sz w:val="24"/>
          <w:u w:val="single"/>
        </w:rPr>
        <w:t xml:space="preserve">    </w:t>
      </w:r>
      <w:r>
        <w:rPr>
          <w:rFonts w:hint="eastAsia" w:ascii="黑体" w:hAnsi="宋体" w:eastAsia="黑体"/>
          <w:kern w:val="0"/>
          <w:sz w:val="24"/>
        </w:rPr>
        <w:t xml:space="preserve"> </w:t>
      </w:r>
    </w:p>
    <w:tbl>
      <w:tblPr>
        <w:tblStyle w:val="6"/>
        <w:tblW w:w="8973" w:type="dxa"/>
        <w:jc w:val="center"/>
        <w:tblInd w:w="-1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16"/>
        <w:gridCol w:w="2632"/>
        <w:gridCol w:w="1373"/>
        <w:gridCol w:w="495"/>
        <w:gridCol w:w="765"/>
        <w:gridCol w:w="13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442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kern w:val="0"/>
                <w:sz w:val="28"/>
                <w:szCs w:val="2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团队</w:t>
            </w:r>
            <w:r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  <w:t>成员</w:t>
            </w:r>
          </w:p>
          <w:p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  <w:t>回答问题</w:t>
            </w:r>
          </w:p>
          <w:p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15</w:t>
            </w:r>
            <w:r>
              <w:rPr>
                <w:rFonts w:hint="eastAsia" w:ascii="仿宋_GB2312" w:hAnsi="宋体"/>
                <w:kern w:val="0"/>
                <w:sz w:val="28"/>
                <w:szCs w:val="28"/>
                <w:lang w:val="en-US" w:eastAsia="zh-CN"/>
              </w:rPr>
              <w:t>分</w:t>
            </w:r>
            <w:r>
              <w:rPr>
                <w:rFonts w:hint="eastAsia" w:ascii="仿宋_GB2312" w:hAnsi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42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/>
                <w:kern w:val="0"/>
                <w:sz w:val="28"/>
                <w:szCs w:val="28"/>
              </w:rPr>
              <w:t>团队成员知识结构合理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，</w:t>
            </w:r>
            <w:r>
              <w:rPr>
                <w:rFonts w:ascii="仿宋_GB2312"/>
                <w:kern w:val="0"/>
                <w:sz w:val="28"/>
                <w:szCs w:val="28"/>
              </w:rPr>
              <w:t>分工</w:t>
            </w:r>
            <w:r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  <w:t>协作</w:t>
            </w:r>
            <w:r>
              <w:rPr>
                <w:rFonts w:ascii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307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98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  <w:tc>
          <w:tcPr>
            <w:tcW w:w="4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反应敏捷，用语</w:t>
            </w:r>
            <w:r>
              <w:rPr>
                <w:rFonts w:hint="eastAsia" w:ascii="仿宋_GB2312" w:hAnsi="宋体"/>
                <w:kern w:val="0"/>
                <w:sz w:val="28"/>
                <w:szCs w:val="28"/>
                <w:lang w:val="en-US" w:eastAsia="zh-CN"/>
              </w:rPr>
              <w:t>简练</w:t>
            </w:r>
            <w:r>
              <w:rPr>
                <w:rFonts w:hint="eastAsia" w:ascii="仿宋_GB2312" w:hAnsi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/>
                <w:kern w:val="0"/>
                <w:sz w:val="28"/>
                <w:szCs w:val="28"/>
                <w:lang w:val="en-US" w:eastAsia="zh-CN"/>
              </w:rPr>
              <w:t>恰当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30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  <w:tc>
          <w:tcPr>
            <w:tcW w:w="442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回答问题精准，处理问题有技巧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30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2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20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</w:tbl>
    <w:p>
      <w:pPr>
        <w:ind w:firstLine="280" w:firstLineChars="100"/>
        <w:jc w:val="left"/>
        <w:rPr>
          <w:rFonts w:ascii="宋体" w:cs="宋体"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Cs/>
          <w:kern w:val="0"/>
          <w:sz w:val="28"/>
          <w:szCs w:val="28"/>
        </w:rPr>
        <w:t>注：</w:t>
      </w:r>
      <w:r>
        <w:rPr>
          <w:rFonts w:hint="eastAsia" w:ascii="楷体_GB2312" w:hAnsi="宋体" w:eastAsia="楷体_GB2312" w:cs="宋体"/>
          <w:bCs/>
          <w:kern w:val="0"/>
          <w:sz w:val="28"/>
          <w:szCs w:val="28"/>
        </w:rPr>
        <w:t>评委评分可保留小数点后两位。</w:t>
      </w:r>
    </w:p>
    <w:p>
      <w:pPr>
        <w:spacing w:line="400" w:lineRule="exact"/>
        <w:ind w:firstLine="300" w:firstLineChars="100"/>
        <w:jc w:val="left"/>
        <w:rPr>
          <w:rFonts w:hint="eastAsia" w:ascii="黑体" w:hAnsi="宋体" w:eastAsia="黑体"/>
          <w:bCs/>
          <w:kern w:val="0"/>
          <w:sz w:val="30"/>
          <w:szCs w:val="30"/>
        </w:rPr>
      </w:pPr>
    </w:p>
    <w:p>
      <w:pPr>
        <w:spacing w:line="400" w:lineRule="exact"/>
        <w:ind w:firstLine="300" w:firstLineChars="100"/>
        <w:jc w:val="left"/>
        <w:rPr>
          <w:rFonts w:hint="eastAsia" w:ascii="黑体" w:hAnsi="宋体" w:eastAsia="黑体"/>
          <w:bCs/>
          <w:kern w:val="0"/>
          <w:sz w:val="30"/>
          <w:szCs w:val="30"/>
        </w:rPr>
      </w:pPr>
    </w:p>
    <w:p>
      <w:pPr>
        <w:spacing w:line="400" w:lineRule="exact"/>
        <w:ind w:firstLine="300" w:firstLineChars="100"/>
        <w:jc w:val="left"/>
        <w:rPr>
          <w:rFonts w:hint="eastAsia" w:ascii="黑体" w:hAnsi="宋体" w:eastAsia="黑体"/>
          <w:bCs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300" w:firstLineChars="100"/>
        <w:jc w:val="left"/>
        <w:textAlignment w:val="auto"/>
        <w:outlineLvl w:val="9"/>
        <w:rPr>
          <w:rFonts w:ascii="黑体" w:eastAsia="黑体"/>
          <w:bCs/>
          <w:kern w:val="0"/>
          <w:sz w:val="30"/>
          <w:szCs w:val="30"/>
        </w:rPr>
      </w:pPr>
      <w:r>
        <w:rPr>
          <w:rFonts w:hint="eastAsia" w:ascii="黑体" w:hAnsi="宋体" w:eastAsia="黑体"/>
          <w:bCs/>
          <w:kern w:val="0"/>
          <w:sz w:val="30"/>
          <w:szCs w:val="30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00" w:firstLineChars="300"/>
        <w:jc w:val="left"/>
        <w:textAlignment w:val="auto"/>
        <w:outlineLvl w:val="9"/>
        <w:rPr>
          <w:rFonts w:ascii="仿宋_GB2312"/>
          <w:kern w:val="0"/>
          <w:sz w:val="30"/>
          <w:szCs w:val="30"/>
        </w:rPr>
      </w:pPr>
      <w:r>
        <w:rPr>
          <w:rFonts w:hint="eastAsia" w:ascii="仿宋_GB2312" w:hAnsi="宋体"/>
          <w:kern w:val="0"/>
          <w:sz w:val="30"/>
          <w:szCs w:val="30"/>
        </w:rPr>
        <w:t>本届比赛成绩评定采用百分制。其计算方式：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904" w:firstLineChars="300"/>
        <w:jc w:val="left"/>
        <w:textAlignment w:val="auto"/>
        <w:outlineLvl w:val="9"/>
        <w:rPr>
          <w:rFonts w:ascii="仿宋_GB2312"/>
          <w:kern w:val="0"/>
          <w:sz w:val="30"/>
          <w:szCs w:val="30"/>
        </w:rPr>
      </w:pPr>
      <w:r>
        <w:rPr>
          <w:rFonts w:hint="eastAsia" w:ascii="仿宋_GB2312" w:hAnsi="宋体"/>
          <w:b/>
          <w:bCs/>
          <w:kern w:val="0"/>
          <w:sz w:val="30"/>
          <w:szCs w:val="30"/>
        </w:rPr>
        <w:t>教学设计15分+教学</w:t>
      </w:r>
      <w:r>
        <w:rPr>
          <w:rFonts w:hint="eastAsia" w:ascii="仿宋_GB2312" w:hAnsi="宋体"/>
          <w:b/>
          <w:bCs/>
          <w:kern w:val="0"/>
          <w:sz w:val="30"/>
          <w:szCs w:val="30"/>
          <w:lang w:val="en-US" w:eastAsia="zh-CN"/>
        </w:rPr>
        <w:t>展示</w:t>
      </w:r>
      <w:r>
        <w:rPr>
          <w:rFonts w:hint="eastAsia" w:ascii="仿宋_GB2312" w:hAnsi="宋体"/>
          <w:b/>
          <w:bCs/>
          <w:kern w:val="0"/>
          <w:sz w:val="30"/>
          <w:szCs w:val="30"/>
        </w:rPr>
        <w:t>70分+</w:t>
      </w:r>
      <w:r>
        <w:rPr>
          <w:rFonts w:hint="eastAsia" w:ascii="仿宋_GB2312" w:hAnsi="宋体"/>
          <w:b/>
          <w:bCs/>
          <w:kern w:val="0"/>
          <w:sz w:val="30"/>
          <w:szCs w:val="30"/>
          <w:lang w:val="en-US" w:eastAsia="zh-CN"/>
        </w:rPr>
        <w:t>成员答辩</w:t>
      </w:r>
      <w:r>
        <w:rPr>
          <w:rFonts w:hint="eastAsia" w:ascii="仿宋_GB2312" w:hAnsi="宋体"/>
          <w:b/>
          <w:bCs/>
          <w:kern w:val="0"/>
          <w:sz w:val="30"/>
          <w:szCs w:val="30"/>
        </w:rPr>
        <w:t>15分=100分</w:t>
      </w:r>
    </w:p>
    <w:p>
      <w:pPr>
        <w:widowControl/>
        <w:spacing w:line="600" w:lineRule="atLeast"/>
        <w:rPr>
          <w:rFonts w:ascii="仿宋_GB2312" w:hAnsi="黑体" w:cs="宋体"/>
          <w:kern w:val="0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769420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7354F"/>
    <w:rsid w:val="00080B61"/>
    <w:rsid w:val="000E0423"/>
    <w:rsid w:val="001001F9"/>
    <w:rsid w:val="00166E73"/>
    <w:rsid w:val="00264A46"/>
    <w:rsid w:val="00363F0B"/>
    <w:rsid w:val="00371AC2"/>
    <w:rsid w:val="003747DC"/>
    <w:rsid w:val="0045199E"/>
    <w:rsid w:val="00475C66"/>
    <w:rsid w:val="005C3EAC"/>
    <w:rsid w:val="00611B35"/>
    <w:rsid w:val="00711984"/>
    <w:rsid w:val="00784746"/>
    <w:rsid w:val="00790F39"/>
    <w:rsid w:val="007D566E"/>
    <w:rsid w:val="00887158"/>
    <w:rsid w:val="008A37EC"/>
    <w:rsid w:val="008D4154"/>
    <w:rsid w:val="00A843CC"/>
    <w:rsid w:val="00B30D30"/>
    <w:rsid w:val="00B43010"/>
    <w:rsid w:val="00B6071E"/>
    <w:rsid w:val="00CB23BE"/>
    <w:rsid w:val="00CB2C49"/>
    <w:rsid w:val="00D2061D"/>
    <w:rsid w:val="00D775CD"/>
    <w:rsid w:val="00DF229F"/>
    <w:rsid w:val="00F961B9"/>
    <w:rsid w:val="022872E6"/>
    <w:rsid w:val="05A33AC1"/>
    <w:rsid w:val="06020347"/>
    <w:rsid w:val="086E796E"/>
    <w:rsid w:val="088C4408"/>
    <w:rsid w:val="09B34683"/>
    <w:rsid w:val="0AF64014"/>
    <w:rsid w:val="0DD418C4"/>
    <w:rsid w:val="0E423FAC"/>
    <w:rsid w:val="0F322512"/>
    <w:rsid w:val="16016FA2"/>
    <w:rsid w:val="16C10F35"/>
    <w:rsid w:val="188F275A"/>
    <w:rsid w:val="19F80390"/>
    <w:rsid w:val="1B45161F"/>
    <w:rsid w:val="1BBA38B0"/>
    <w:rsid w:val="1C147983"/>
    <w:rsid w:val="1DA57B93"/>
    <w:rsid w:val="1E47354F"/>
    <w:rsid w:val="1EC93778"/>
    <w:rsid w:val="223D379A"/>
    <w:rsid w:val="23B7214A"/>
    <w:rsid w:val="25E34BB4"/>
    <w:rsid w:val="26F31370"/>
    <w:rsid w:val="2B921DA9"/>
    <w:rsid w:val="31BB4D2E"/>
    <w:rsid w:val="32D504EB"/>
    <w:rsid w:val="345F5E6B"/>
    <w:rsid w:val="350C3C2D"/>
    <w:rsid w:val="35F8002C"/>
    <w:rsid w:val="3BCB2925"/>
    <w:rsid w:val="3C494E8D"/>
    <w:rsid w:val="3C933BEC"/>
    <w:rsid w:val="3DAC68A2"/>
    <w:rsid w:val="3DF56BA1"/>
    <w:rsid w:val="3E856FA0"/>
    <w:rsid w:val="3ED906CF"/>
    <w:rsid w:val="3F8D15ED"/>
    <w:rsid w:val="456F77B7"/>
    <w:rsid w:val="478D2E12"/>
    <w:rsid w:val="493B60BB"/>
    <w:rsid w:val="4A0377CE"/>
    <w:rsid w:val="4A3102C0"/>
    <w:rsid w:val="4C373F53"/>
    <w:rsid w:val="4C3B5C93"/>
    <w:rsid w:val="4C824A60"/>
    <w:rsid w:val="4FA0328C"/>
    <w:rsid w:val="50A3792F"/>
    <w:rsid w:val="50CC7875"/>
    <w:rsid w:val="5496581F"/>
    <w:rsid w:val="556D3BA3"/>
    <w:rsid w:val="577C1E49"/>
    <w:rsid w:val="57AC71C8"/>
    <w:rsid w:val="57BF38EB"/>
    <w:rsid w:val="591078FF"/>
    <w:rsid w:val="592902C9"/>
    <w:rsid w:val="593812EF"/>
    <w:rsid w:val="59A61D56"/>
    <w:rsid w:val="59DF371F"/>
    <w:rsid w:val="5B053CC2"/>
    <w:rsid w:val="5E2721B1"/>
    <w:rsid w:val="614D1290"/>
    <w:rsid w:val="67141B3F"/>
    <w:rsid w:val="6A0672C9"/>
    <w:rsid w:val="6BF76C11"/>
    <w:rsid w:val="6E021ADB"/>
    <w:rsid w:val="6E673A4F"/>
    <w:rsid w:val="6EBD54FC"/>
    <w:rsid w:val="6FCC34F1"/>
    <w:rsid w:val="708A445D"/>
    <w:rsid w:val="72592246"/>
    <w:rsid w:val="73BE0AD5"/>
    <w:rsid w:val="7473306A"/>
    <w:rsid w:val="75E36E3F"/>
    <w:rsid w:val="760B27DE"/>
    <w:rsid w:val="789B067B"/>
    <w:rsid w:val="78B13D59"/>
    <w:rsid w:val="78F66F52"/>
    <w:rsid w:val="7A867807"/>
    <w:rsid w:val="7B235D69"/>
    <w:rsid w:val="7B657A99"/>
    <w:rsid w:val="7BE70649"/>
    <w:rsid w:val="7F5F3A43"/>
    <w:rsid w:val="7F8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不明显参考1"/>
    <w:basedOn w:val="5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No Spacing"/>
    <w:link w:val="13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3">
    <w:name w:val="无间隔 Char"/>
    <w:basedOn w:val="5"/>
    <w:link w:val="12"/>
    <w:qFormat/>
    <w:uiPriority w:val="1"/>
    <w:rPr>
      <w:rFonts w:asciiTheme="minorHAnsi" w:hAnsiTheme="minorHAnsi" w:eastAsiaTheme="minorEastAsia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0535EE-CE25-4D28-826E-41C4F1C9D7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376</Words>
  <Characters>2144</Characters>
  <Lines>17</Lines>
  <Paragraphs>5</Paragraphs>
  <ScaleCrop>false</ScaleCrop>
  <LinksUpToDate>false</LinksUpToDate>
  <CharactersWithSpaces>2515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2016-11-28T03:36:00Z</dcterms:created>
  <dc:creator>胡萝卜</dc:creator>
  <cp:lastModifiedBy>machangjiang</cp:lastModifiedBy>
  <cp:lastPrinted>2017-10-23T07:42:00Z</cp:lastPrinted>
  <dcterms:modified xsi:type="dcterms:W3CDTF">2017-10-25T07:29:24Z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